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7B" w:rsidRDefault="00B15F7B" w:rsidP="00B15F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B15F7B" w:rsidRPr="0003358F" w:rsidRDefault="00B15F7B" w:rsidP="00B15F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о профессиональных достижениях учителя – участника конкурса на получение денежного поощрения </w:t>
      </w:r>
    </w:p>
    <w:p w:rsidR="00B15F7B" w:rsidRPr="0003358F" w:rsidRDefault="00B15F7B" w:rsidP="00B15F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лучшими учителями Краснодарского края в 2015 году</w:t>
      </w:r>
    </w:p>
    <w:p w:rsidR="00B15F7B" w:rsidRPr="0003358F" w:rsidRDefault="00B15F7B" w:rsidP="00B15F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5F7B" w:rsidRDefault="00B15F7B" w:rsidP="00B15F7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имя, отчество (полностью) </w:t>
      </w:r>
      <w:r>
        <w:rPr>
          <w:rFonts w:ascii="Times New Roman" w:hAnsi="Times New Roman"/>
          <w:b/>
          <w:sz w:val="28"/>
          <w:szCs w:val="28"/>
          <w:u w:val="single"/>
        </w:rPr>
        <w:t>Бочкарева Виктория Николаевна</w:t>
      </w:r>
    </w:p>
    <w:p w:rsidR="00B15F7B" w:rsidRDefault="00B15F7B" w:rsidP="00B15F7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организация (сокращенное наименование) </w:t>
      </w:r>
      <w:r>
        <w:rPr>
          <w:rFonts w:ascii="Times New Roman" w:hAnsi="Times New Roman"/>
          <w:b/>
          <w:sz w:val="28"/>
          <w:szCs w:val="28"/>
          <w:u w:val="single"/>
        </w:rPr>
        <w:t>МБОУ СОШТ № 22</w:t>
      </w:r>
    </w:p>
    <w:p w:rsidR="00B15F7B" w:rsidRDefault="00B15F7B" w:rsidP="00B15F7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/>
          <w:sz w:val="28"/>
          <w:szCs w:val="28"/>
          <w:u w:val="single"/>
        </w:rPr>
        <w:t>город Краснодар</w:t>
      </w:r>
    </w:p>
    <w:p w:rsidR="00B15F7B" w:rsidRDefault="00B15F7B" w:rsidP="00B15F7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предмет преподавания </w:t>
      </w:r>
      <w:r>
        <w:rPr>
          <w:rFonts w:ascii="Times New Roman" w:hAnsi="Times New Roman"/>
          <w:b/>
          <w:sz w:val="28"/>
          <w:szCs w:val="28"/>
          <w:u w:val="single"/>
        </w:rPr>
        <w:t>физика</w:t>
      </w:r>
    </w:p>
    <w:p w:rsidR="00B15F7B" w:rsidRDefault="00B15F7B" w:rsidP="00B15F7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5F7B" w:rsidRPr="0003358F" w:rsidRDefault="00B15F7B" w:rsidP="00B15F7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 Критерий</w:t>
      </w:r>
      <w:r>
        <w:rPr>
          <w:rFonts w:ascii="Times New Roman" w:hAnsi="Times New Roman"/>
          <w:b/>
          <w:sz w:val="28"/>
          <w:szCs w:val="28"/>
        </w:rPr>
        <w:t xml:space="preserve"> «высокие результаты внеурочной </w:t>
      </w:r>
      <w:r w:rsidRPr="0003358F">
        <w:rPr>
          <w:rFonts w:ascii="Times New Roman" w:hAnsi="Times New Roman"/>
          <w:b/>
          <w:sz w:val="28"/>
          <w:szCs w:val="28"/>
        </w:rPr>
        <w:t xml:space="preserve">деятельности </w:t>
      </w:r>
      <w:proofErr w:type="gramStart"/>
      <w:r w:rsidRPr="0003358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3358F">
        <w:rPr>
          <w:rFonts w:ascii="Times New Roman" w:hAnsi="Times New Roman"/>
          <w:b/>
          <w:sz w:val="28"/>
          <w:szCs w:val="28"/>
        </w:rPr>
        <w:t xml:space="preserve"> по учебному предмету»</w:t>
      </w:r>
    </w:p>
    <w:p w:rsidR="00B15F7B" w:rsidRPr="0003358F" w:rsidRDefault="00B15F7B" w:rsidP="00B15F7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15F7B" w:rsidRDefault="00B15F7B" w:rsidP="00B15F7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2.1. Организация внеурочной деятельности </w:t>
      </w:r>
      <w:proofErr w:type="gramStart"/>
      <w:r w:rsidRPr="0003358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3358F">
        <w:rPr>
          <w:rFonts w:ascii="Times New Roman" w:hAnsi="Times New Roman"/>
          <w:b/>
          <w:sz w:val="28"/>
          <w:szCs w:val="28"/>
        </w:rPr>
        <w:t xml:space="preserve">: проведение учителем кружка, секции, факультатива, студии, научного общества и т.д. Положительная динамика охвата </w:t>
      </w:r>
      <w:proofErr w:type="gramStart"/>
      <w:r w:rsidRPr="0003358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3358F">
        <w:rPr>
          <w:rFonts w:ascii="Times New Roman" w:hAnsi="Times New Roman"/>
          <w:b/>
          <w:sz w:val="28"/>
          <w:szCs w:val="28"/>
        </w:rPr>
        <w:t xml:space="preserve"> (%) перечисленными формами внеурочной деятельности</w:t>
      </w:r>
    </w:p>
    <w:p w:rsidR="00B15F7B" w:rsidRPr="0003358F" w:rsidRDefault="00B15F7B" w:rsidP="00B15F7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45"/>
        <w:gridCol w:w="1181"/>
        <w:gridCol w:w="1134"/>
        <w:gridCol w:w="993"/>
        <w:gridCol w:w="1275"/>
        <w:gridCol w:w="992"/>
        <w:gridCol w:w="992"/>
        <w:gridCol w:w="1276"/>
        <w:gridCol w:w="851"/>
        <w:gridCol w:w="992"/>
        <w:gridCol w:w="1276"/>
        <w:gridCol w:w="1984"/>
      </w:tblGrid>
      <w:tr w:rsidR="00B15F7B" w:rsidRPr="0003358F" w:rsidTr="00B15F7B">
        <w:trPr>
          <w:trHeight w:val="14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Наименование кружка, секции, факультатива, студии, научного общества и т.д.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B15F7B" w:rsidRPr="0003358F" w:rsidTr="00B15F7B">
        <w:trPr>
          <w:cantSplit/>
          <w:trHeight w:val="113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клас</w:t>
            </w:r>
            <w:proofErr w:type="gramStart"/>
            <w:r w:rsidRPr="0003358F">
              <w:rPr>
                <w:rFonts w:ascii="Times New Roman" w:hAnsi="Times New Roman"/>
              </w:rPr>
              <w:t>с(</w:t>
            </w:r>
            <w:proofErr w:type="gramEnd"/>
            <w:r w:rsidRPr="0003358F">
              <w:rPr>
                <w:rFonts w:ascii="Times New Roman" w:hAnsi="Times New Roman"/>
              </w:rPr>
              <w:t>ы)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F7B" w:rsidRPr="0003358F" w:rsidRDefault="00B15F7B" w:rsidP="003B349C">
            <w:pPr>
              <w:spacing w:after="0" w:line="240" w:lineRule="auto"/>
              <w:ind w:left="113" w:right="-108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</w:rPr>
              <w:t>обучающихся</w:t>
            </w:r>
            <w:proofErr w:type="gramEnd"/>
            <w:r w:rsidRPr="0003358F">
              <w:rPr>
                <w:rFonts w:ascii="Times New Roman" w:hAnsi="Times New Roman"/>
              </w:rPr>
              <w:t>, посещающих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3358F">
              <w:rPr>
                <w:rFonts w:ascii="Times New Roman" w:hAnsi="Times New Roman"/>
                <w:b/>
              </w:rPr>
              <w:t>общий</w:t>
            </w:r>
            <w:proofErr w:type="gramEnd"/>
            <w:r w:rsidRPr="0003358F">
              <w:rPr>
                <w:rFonts w:ascii="Times New Roman" w:hAnsi="Times New Roman"/>
                <w:b/>
              </w:rPr>
              <w:t xml:space="preserve"> % охвата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клас</w:t>
            </w:r>
            <w:proofErr w:type="gramStart"/>
            <w:r w:rsidRPr="0003358F">
              <w:rPr>
                <w:rFonts w:ascii="Times New Roman" w:hAnsi="Times New Roman"/>
              </w:rPr>
              <w:t>с(</w:t>
            </w:r>
            <w:proofErr w:type="gramEnd"/>
            <w:r w:rsidRPr="0003358F">
              <w:rPr>
                <w:rFonts w:ascii="Times New Roman" w:hAnsi="Times New Roman"/>
              </w:rPr>
              <w:t>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F7B" w:rsidRPr="0003358F" w:rsidRDefault="00B15F7B" w:rsidP="003B349C">
            <w:pPr>
              <w:spacing w:after="0" w:line="240" w:lineRule="auto"/>
              <w:ind w:left="113" w:right="-108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</w:rPr>
              <w:t>обучающихся</w:t>
            </w:r>
            <w:proofErr w:type="gramEnd"/>
            <w:r w:rsidRPr="0003358F">
              <w:rPr>
                <w:rFonts w:ascii="Times New Roman" w:hAnsi="Times New Roman"/>
              </w:rPr>
              <w:t>, посещающих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3358F">
              <w:rPr>
                <w:rFonts w:ascii="Times New Roman" w:hAnsi="Times New Roman"/>
                <w:b/>
              </w:rPr>
              <w:t>общий</w:t>
            </w:r>
            <w:proofErr w:type="gramEnd"/>
            <w:r w:rsidRPr="0003358F">
              <w:rPr>
                <w:rFonts w:ascii="Times New Roman" w:hAnsi="Times New Roman"/>
                <w:b/>
              </w:rPr>
              <w:t xml:space="preserve"> % охвата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клас</w:t>
            </w:r>
            <w:proofErr w:type="gramStart"/>
            <w:r w:rsidRPr="0003358F">
              <w:rPr>
                <w:rFonts w:ascii="Times New Roman" w:hAnsi="Times New Roman"/>
              </w:rPr>
              <w:t>с(</w:t>
            </w:r>
            <w:proofErr w:type="gramEnd"/>
            <w:r w:rsidRPr="0003358F">
              <w:rPr>
                <w:rFonts w:ascii="Times New Roman" w:hAnsi="Times New Roman"/>
              </w:rPr>
              <w:t>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F7B" w:rsidRPr="0003358F" w:rsidRDefault="00B15F7B" w:rsidP="003B349C">
            <w:pPr>
              <w:spacing w:after="0" w:line="240" w:lineRule="auto"/>
              <w:ind w:left="113" w:right="-108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</w:rPr>
              <w:t>обучающихся</w:t>
            </w:r>
            <w:proofErr w:type="gramEnd"/>
            <w:r w:rsidRPr="0003358F">
              <w:rPr>
                <w:rFonts w:ascii="Times New Roman" w:hAnsi="Times New Roman"/>
              </w:rPr>
              <w:t>, посещающих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3358F">
              <w:rPr>
                <w:rFonts w:ascii="Times New Roman" w:hAnsi="Times New Roman"/>
                <w:b/>
              </w:rPr>
              <w:t>общий</w:t>
            </w:r>
            <w:proofErr w:type="gramEnd"/>
            <w:r w:rsidRPr="0003358F">
              <w:rPr>
                <w:rFonts w:ascii="Times New Roman" w:hAnsi="Times New Roman"/>
                <w:b/>
              </w:rPr>
              <w:t xml:space="preserve"> % охвата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клас</w:t>
            </w:r>
            <w:proofErr w:type="gramStart"/>
            <w:r w:rsidRPr="0003358F">
              <w:rPr>
                <w:rFonts w:ascii="Times New Roman" w:hAnsi="Times New Roman"/>
              </w:rPr>
              <w:t>с(</w:t>
            </w:r>
            <w:proofErr w:type="gramEnd"/>
            <w:r w:rsidRPr="0003358F">
              <w:rPr>
                <w:rFonts w:ascii="Times New Roman" w:hAnsi="Times New Roman"/>
              </w:rPr>
              <w:t>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F7B" w:rsidRPr="0003358F" w:rsidRDefault="00B15F7B" w:rsidP="003B349C">
            <w:pPr>
              <w:spacing w:after="0" w:line="240" w:lineRule="auto"/>
              <w:ind w:left="113" w:right="-108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</w:rPr>
              <w:t>обучающихся</w:t>
            </w:r>
            <w:proofErr w:type="gramEnd"/>
            <w:r w:rsidRPr="0003358F">
              <w:rPr>
                <w:rFonts w:ascii="Times New Roman" w:hAnsi="Times New Roman"/>
              </w:rPr>
              <w:t>, посещающих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03358F">
              <w:rPr>
                <w:rFonts w:ascii="Times New Roman" w:hAnsi="Times New Roman"/>
                <w:b/>
                <w:sz w:val="24"/>
                <w:szCs w:val="24"/>
              </w:rPr>
              <w:t xml:space="preserve"> % охвата</w:t>
            </w:r>
          </w:p>
        </w:tc>
      </w:tr>
      <w:tr w:rsidR="00B15F7B" w:rsidRPr="0003358F" w:rsidTr="00B15F7B">
        <w:trPr>
          <w:trHeight w:val="14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B15F7B" w:rsidRPr="0003358F" w:rsidTr="00B15F7B">
        <w:trPr>
          <w:trHeight w:val="14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B" w:rsidRPr="0003358F" w:rsidTr="00B15F7B">
        <w:trPr>
          <w:trHeight w:val="14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B" w:rsidRPr="0003358F" w:rsidTr="00B15F7B">
        <w:trPr>
          <w:trHeight w:val="14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B" w:rsidRPr="0003358F" w:rsidTr="00B15F7B">
        <w:trPr>
          <w:trHeight w:val="14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F7B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F7B" w:rsidRPr="0003358F" w:rsidRDefault="00B15F7B" w:rsidP="00B15F7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2.2 Ежегодная положительная динамика численности участников Всероссийской олимпиады школьников, Общероссийской олимпиады школьников по Основам православной культуры, региональной олимпиады по кубановедению, журналистике, политехнической, краевой викторины по кубановедению для учащихся 1 – 7 классов</w:t>
      </w:r>
      <w:proofErr w:type="gramStart"/>
      <w:r w:rsidRPr="0003358F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559"/>
        <w:gridCol w:w="1701"/>
        <w:gridCol w:w="1417"/>
        <w:gridCol w:w="1701"/>
        <w:gridCol w:w="1418"/>
        <w:gridCol w:w="2693"/>
      </w:tblGrid>
      <w:tr w:rsidR="00B15F7B" w:rsidRPr="0003358F" w:rsidTr="00B15F7B">
        <w:trPr>
          <w:trHeight w:val="14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3358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B15F7B" w:rsidRPr="0003358F" w:rsidTr="00B15F7B">
        <w:trPr>
          <w:trHeight w:val="1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школьный этап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муниципальный этап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школьный этап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муниципальный этап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школьный этап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муниципальный этап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школьный этап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муниципальный этап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358F">
              <w:rPr>
                <w:rFonts w:ascii="Times New Roman" w:hAnsi="Times New Roman"/>
                <w:szCs w:val="24"/>
              </w:rPr>
              <w:t>(%)</w:t>
            </w:r>
          </w:p>
        </w:tc>
      </w:tr>
      <w:tr w:rsidR="00B15F7B" w:rsidRPr="0003358F" w:rsidTr="00B15F7B">
        <w:trPr>
          <w:trHeight w:val="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441594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Викторина по кубановедению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5F7B" w:rsidRPr="0003358F" w:rsidRDefault="00B15F7B" w:rsidP="00B15F7B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2.3. Подготовка победителей (1 место) и призёров (2-3 место) (хотя бы одного) этапов:</w:t>
      </w: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Всероссийской олимпиады школьников, Общероссийской олимпиады школьников по Основам православной культуры, региональных олимпиад по кубановедению, журналистике, политехнической, математике-8 класс; краевой викторины по кубановедению для учащихся 1 – 7 классов</w:t>
      </w:r>
    </w:p>
    <w:p w:rsidR="00B15F7B" w:rsidRPr="0003358F" w:rsidRDefault="00B15F7B" w:rsidP="00B15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693"/>
        <w:gridCol w:w="2410"/>
        <w:gridCol w:w="2268"/>
        <w:gridCol w:w="3260"/>
      </w:tblGrid>
      <w:tr w:rsidR="00B15F7B" w:rsidRPr="0003358F" w:rsidTr="00B15F7B">
        <w:trPr>
          <w:trHeight w:val="19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B15F7B" w:rsidRPr="0003358F" w:rsidTr="00B15F7B">
        <w:trPr>
          <w:trHeight w:val="19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Ф.И.О. участника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B15F7B" w:rsidRPr="0003358F" w:rsidTr="00B15F7B">
        <w:trPr>
          <w:trHeight w:val="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F7B" w:rsidRPr="0003358F" w:rsidRDefault="00B15F7B" w:rsidP="00B15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F7B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2.4. Подготовка победителей (1 место) и призёров (2-3 место) (хотя бы одного) этапов очных олимпиад и конкурсных мероприятий:</w:t>
      </w: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олимпиад и конкурсных мероприятий, по итогам которых присуждаются премии для поддержки талантливой молодежи (кроме п. 2.3.);</w:t>
      </w: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конкурса научных проектов школьников в рамках научно-практической конференции «Эврика», «Эврика, ЮНИОР»;</w:t>
      </w: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краевого конкурса детских хоровых коллективов «Поющая Кубань»;</w:t>
      </w: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Всекубанской спартакиады школьников «Спортивные надежды Кубани»;</w:t>
      </w: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Всероссийские спортивные соревнования школьников «Президентские состязания»;</w:t>
      </w: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03358F">
        <w:rPr>
          <w:rFonts w:ascii="Times New Roman" w:hAnsi="Times New Roman"/>
          <w:b/>
          <w:sz w:val="28"/>
          <w:szCs w:val="28"/>
        </w:rPr>
        <w:t>Всероссийский</w:t>
      </w:r>
      <w:proofErr w:type="gramEnd"/>
      <w:r w:rsidRPr="0003358F">
        <w:rPr>
          <w:rFonts w:ascii="Times New Roman" w:hAnsi="Times New Roman"/>
          <w:b/>
          <w:sz w:val="28"/>
          <w:szCs w:val="28"/>
        </w:rPr>
        <w:t xml:space="preserve"> спортивные игры школьников «Президентские спортивные игры».</w:t>
      </w: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2835"/>
        <w:gridCol w:w="2409"/>
        <w:gridCol w:w="2694"/>
        <w:gridCol w:w="3260"/>
      </w:tblGrid>
      <w:tr w:rsidR="00B15F7B" w:rsidRPr="0003358F" w:rsidTr="00B15F7B">
        <w:trPr>
          <w:trHeight w:val="185"/>
        </w:trPr>
        <w:tc>
          <w:tcPr>
            <w:tcW w:w="2694" w:type="dxa"/>
            <w:vMerge w:val="restart"/>
            <w:hideMark/>
          </w:tcPr>
          <w:p w:rsidR="00B15F7B" w:rsidRPr="009B6A85" w:rsidRDefault="00B15F7B" w:rsidP="003B3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A8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99" w:type="dxa"/>
            <w:gridSpan w:val="5"/>
            <w:shd w:val="clear" w:color="auto" w:fill="auto"/>
            <w:hideMark/>
          </w:tcPr>
          <w:p w:rsidR="00B15F7B" w:rsidRPr="009B6A85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85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B15F7B" w:rsidRPr="0003358F" w:rsidTr="00B15F7B">
        <w:trPr>
          <w:trHeight w:val="185"/>
        </w:trPr>
        <w:tc>
          <w:tcPr>
            <w:tcW w:w="2694" w:type="dxa"/>
            <w:vMerge/>
            <w:vAlign w:val="center"/>
            <w:hideMark/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409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(победитель-1 место, призер -</w:t>
            </w:r>
            <w:proofErr w:type="gramEnd"/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2-3 место)</w:t>
            </w:r>
            <w:proofErr w:type="gramEnd"/>
          </w:p>
        </w:tc>
        <w:tc>
          <w:tcPr>
            <w:tcW w:w="2694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Ф.И.О. участника мероприятия</w:t>
            </w:r>
          </w:p>
        </w:tc>
        <w:tc>
          <w:tcPr>
            <w:tcW w:w="3260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B15F7B" w:rsidRPr="0003358F" w:rsidTr="00B15F7B">
        <w:trPr>
          <w:trHeight w:val="185"/>
        </w:trPr>
        <w:tc>
          <w:tcPr>
            <w:tcW w:w="2694" w:type="dxa"/>
          </w:tcPr>
          <w:p w:rsidR="00B15F7B" w:rsidRPr="0003358F" w:rsidRDefault="00B15F7B" w:rsidP="003B349C">
            <w:pPr>
              <w:shd w:val="clear" w:color="auto" w:fill="FFFFFF"/>
              <w:spacing w:line="240" w:lineRule="auto"/>
              <w:ind w:left="174" w:right="17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«Эврика»</w:t>
            </w:r>
          </w:p>
        </w:tc>
        <w:tc>
          <w:tcPr>
            <w:tcW w:w="1701" w:type="dxa"/>
          </w:tcPr>
          <w:p w:rsidR="00B15F7B" w:rsidRPr="00441594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409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94" w:type="dxa"/>
          </w:tcPr>
          <w:p w:rsidR="00B15F7B" w:rsidRPr="00441594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Шевчик Анастасия Олеговна</w:t>
            </w:r>
          </w:p>
        </w:tc>
        <w:tc>
          <w:tcPr>
            <w:tcW w:w="3260" w:type="dxa"/>
          </w:tcPr>
          <w:p w:rsidR="00B15F7B" w:rsidRPr="00441594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415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159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5F7B" w:rsidRPr="0003358F" w:rsidTr="00B15F7B">
        <w:trPr>
          <w:trHeight w:val="185"/>
        </w:trPr>
        <w:tc>
          <w:tcPr>
            <w:tcW w:w="2694" w:type="dxa"/>
            <w:vMerge w:val="restart"/>
            <w:hideMark/>
          </w:tcPr>
          <w:p w:rsidR="00B15F7B" w:rsidRPr="009B6A85" w:rsidRDefault="00B15F7B" w:rsidP="003B3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A8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99" w:type="dxa"/>
            <w:gridSpan w:val="5"/>
            <w:shd w:val="clear" w:color="auto" w:fill="auto"/>
            <w:hideMark/>
          </w:tcPr>
          <w:p w:rsidR="00B15F7B" w:rsidRPr="009B6A85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8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3-2014</w:t>
            </w:r>
          </w:p>
        </w:tc>
      </w:tr>
      <w:tr w:rsidR="00B15F7B" w:rsidRPr="0003358F" w:rsidTr="00B15F7B">
        <w:trPr>
          <w:trHeight w:val="185"/>
        </w:trPr>
        <w:tc>
          <w:tcPr>
            <w:tcW w:w="2694" w:type="dxa"/>
            <w:vMerge/>
            <w:vAlign w:val="center"/>
            <w:hideMark/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409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(победитель-1 место, призер -</w:t>
            </w:r>
            <w:proofErr w:type="gramEnd"/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2-3 место)</w:t>
            </w:r>
            <w:proofErr w:type="gramEnd"/>
          </w:p>
        </w:tc>
        <w:tc>
          <w:tcPr>
            <w:tcW w:w="2694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Ф.И.О. участника мероприятия</w:t>
            </w:r>
          </w:p>
        </w:tc>
        <w:tc>
          <w:tcPr>
            <w:tcW w:w="3260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B15F7B" w:rsidRPr="0003358F" w:rsidTr="00B15F7B">
        <w:trPr>
          <w:trHeight w:val="185"/>
        </w:trPr>
        <w:tc>
          <w:tcPr>
            <w:tcW w:w="2694" w:type="dxa"/>
          </w:tcPr>
          <w:p w:rsidR="00B15F7B" w:rsidRPr="0003358F" w:rsidRDefault="00B15F7B" w:rsidP="003B349C">
            <w:pPr>
              <w:shd w:val="clear" w:color="auto" w:fill="FFFFFF"/>
              <w:spacing w:line="240" w:lineRule="auto"/>
              <w:ind w:left="174" w:right="17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8"/>
                <w:szCs w:val="28"/>
              </w:rPr>
              <w:t>«Эврика»</w:t>
            </w:r>
          </w:p>
        </w:tc>
        <w:tc>
          <w:tcPr>
            <w:tcW w:w="1701" w:type="dxa"/>
          </w:tcPr>
          <w:p w:rsidR="00B15F7B" w:rsidRPr="00441594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358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4" w:type="dxa"/>
          </w:tcPr>
          <w:p w:rsidR="00B15F7B" w:rsidRPr="00441594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Наталья Владимировна</w:t>
            </w:r>
          </w:p>
        </w:tc>
        <w:tc>
          <w:tcPr>
            <w:tcW w:w="3260" w:type="dxa"/>
          </w:tcPr>
          <w:p w:rsidR="00B15F7B" w:rsidRPr="00441594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415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159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B15F7B" w:rsidRPr="00242923" w:rsidRDefault="00B15F7B" w:rsidP="00B1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37BC">
        <w:rPr>
          <w:rFonts w:ascii="Times New Roman" w:hAnsi="Times New Roman"/>
          <w:b/>
          <w:sz w:val="28"/>
          <w:szCs w:val="28"/>
        </w:rPr>
        <w:t>2.5. Подготовка победителей (1 место) и призёров (2-3 место) (хотя бы одного) краевых, всероссийских, международных заочных конкурсов</w:t>
      </w:r>
    </w:p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2835"/>
        <w:gridCol w:w="2410"/>
        <w:gridCol w:w="2126"/>
        <w:gridCol w:w="3827"/>
      </w:tblGrid>
      <w:tr w:rsidR="00B15F7B" w:rsidRPr="0003358F" w:rsidTr="00B15F7B">
        <w:trPr>
          <w:trHeight w:val="181"/>
        </w:trPr>
        <w:tc>
          <w:tcPr>
            <w:tcW w:w="2694" w:type="dxa"/>
            <w:vMerge w:val="restart"/>
            <w:hideMark/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99" w:type="dxa"/>
            <w:gridSpan w:val="5"/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B15F7B" w:rsidRPr="0003358F" w:rsidTr="00B15F7B">
        <w:trPr>
          <w:trHeight w:val="181"/>
        </w:trPr>
        <w:tc>
          <w:tcPr>
            <w:tcW w:w="2694" w:type="dxa"/>
            <w:vMerge/>
            <w:vAlign w:val="center"/>
            <w:hideMark/>
          </w:tcPr>
          <w:p w:rsidR="00B15F7B" w:rsidRPr="0003358F" w:rsidRDefault="00B15F7B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этап (краевой/ всероссийский/ международный</w:t>
            </w:r>
            <w:proofErr w:type="gramEnd"/>
          </w:p>
        </w:tc>
        <w:tc>
          <w:tcPr>
            <w:tcW w:w="2410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 xml:space="preserve">(победитель-1 место, </w:t>
            </w:r>
            <w:proofErr w:type="gramEnd"/>
          </w:p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призер-2-3 место)</w:t>
            </w:r>
            <w:proofErr w:type="gramEnd"/>
          </w:p>
        </w:tc>
        <w:tc>
          <w:tcPr>
            <w:tcW w:w="2126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Ф.И.О. участника мероприятия</w:t>
            </w:r>
          </w:p>
        </w:tc>
        <w:tc>
          <w:tcPr>
            <w:tcW w:w="3827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B15F7B" w:rsidRPr="0003358F" w:rsidTr="00B15F7B">
        <w:trPr>
          <w:trHeight w:val="181"/>
        </w:trPr>
        <w:tc>
          <w:tcPr>
            <w:tcW w:w="2694" w:type="dxa"/>
          </w:tcPr>
          <w:p w:rsidR="00B15F7B" w:rsidRPr="0003358F" w:rsidRDefault="00B15F7B" w:rsidP="003B349C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27" w:type="dxa"/>
          </w:tcPr>
          <w:p w:rsidR="00B15F7B" w:rsidRPr="0003358F" w:rsidRDefault="00B15F7B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B15F7B" w:rsidRPr="0003358F" w:rsidRDefault="00B15F7B" w:rsidP="00B15F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5F7B" w:rsidRPr="00E476BD" w:rsidRDefault="00B15F7B" w:rsidP="00B15F7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(участник </w:t>
      </w:r>
      <w:r w:rsidRPr="00E476B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)        </w:t>
      </w:r>
      <w:r w:rsidRPr="00E476B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476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476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_______________________________</w:t>
      </w:r>
    </w:p>
    <w:p w:rsidR="00B15F7B" w:rsidRPr="00B15F7B" w:rsidRDefault="00B15F7B" w:rsidP="00B15F7B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</w:t>
      </w:r>
      <w:r>
        <w:rPr>
          <w:rFonts w:ascii="Times New Roman" w:hAnsi="Times New Roman"/>
        </w:rPr>
        <w:t xml:space="preserve">          (расшифровка подписи)</w:t>
      </w:r>
    </w:p>
    <w:p w:rsidR="00B15F7B" w:rsidRPr="005B4A55" w:rsidRDefault="00B15F7B" w:rsidP="00B15F7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B4A55">
        <w:rPr>
          <w:rFonts w:ascii="Times New Roman" w:hAnsi="Times New Roman"/>
          <w:sz w:val="28"/>
          <w:szCs w:val="28"/>
        </w:rPr>
        <w:t>Заместитель руководителя ОО    ______________________________________             ______________________________</w:t>
      </w:r>
    </w:p>
    <w:p w:rsidR="00B15F7B" w:rsidRPr="005B4A55" w:rsidRDefault="00B15F7B" w:rsidP="00B15F7B">
      <w:pPr>
        <w:spacing w:after="0" w:line="240" w:lineRule="auto"/>
        <w:outlineLvl w:val="0"/>
        <w:rPr>
          <w:rFonts w:ascii="Times New Roman" w:hAnsi="Times New Roman"/>
        </w:rPr>
      </w:pPr>
      <w:r w:rsidRPr="005B4A55"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B15F7B" w:rsidRPr="005B4A55" w:rsidRDefault="00B15F7B" w:rsidP="00B15F7B">
      <w:pPr>
        <w:spacing w:after="0" w:line="240" w:lineRule="auto"/>
        <w:outlineLvl w:val="0"/>
        <w:rPr>
          <w:rFonts w:ascii="Times New Roman" w:hAnsi="Times New Roman"/>
          <w:sz w:val="6"/>
        </w:rPr>
      </w:pPr>
    </w:p>
    <w:p w:rsidR="00B15F7B" w:rsidRPr="00E476BD" w:rsidRDefault="00B15F7B" w:rsidP="00B15F7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B4A55">
        <w:rPr>
          <w:rFonts w:ascii="Times New Roman" w:hAnsi="Times New Roman"/>
          <w:sz w:val="28"/>
          <w:szCs w:val="28"/>
        </w:rPr>
        <w:t>Руководитель ОО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476BD">
        <w:rPr>
          <w:rFonts w:ascii="Times New Roman" w:hAnsi="Times New Roman"/>
          <w:sz w:val="28"/>
          <w:szCs w:val="28"/>
        </w:rPr>
        <w:t>______________________________________             ______________________________</w:t>
      </w:r>
    </w:p>
    <w:p w:rsidR="00B15F7B" w:rsidRDefault="00B15F7B" w:rsidP="00B15F7B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B15F7B" w:rsidRDefault="00B15F7B" w:rsidP="00B15F7B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08.04.2015</w:t>
      </w:r>
    </w:p>
    <w:p w:rsidR="00B15F7B" w:rsidRDefault="00B15F7B" w:rsidP="00B15F7B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B15F7B" w:rsidRPr="001F0FCD" w:rsidRDefault="00B15F7B" w:rsidP="00B15F7B">
      <w:pPr>
        <w:spacing w:after="0" w:line="240" w:lineRule="auto"/>
        <w:outlineLvl w:val="0"/>
        <w:rPr>
          <w:rFonts w:ascii="Times New Roman" w:hAnsi="Times New Roman"/>
        </w:rPr>
      </w:pPr>
      <w:r w:rsidRPr="00215E08">
        <w:rPr>
          <w:rFonts w:ascii="Times New Roman" w:hAnsi="Times New Roman"/>
          <w:b/>
        </w:rPr>
        <w:t>МП</w:t>
      </w:r>
      <w:bookmarkStart w:id="0" w:name="_GoBack"/>
      <w:bookmarkEnd w:id="0"/>
    </w:p>
    <w:p w:rsidR="00B15F7B" w:rsidRDefault="00B15F7B" w:rsidP="00B15F7B">
      <w:pPr>
        <w:spacing w:after="0" w:line="240" w:lineRule="auto"/>
      </w:pPr>
    </w:p>
    <w:sectPr w:rsidR="00B15F7B" w:rsidSect="00B15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D5"/>
    <w:rsid w:val="00AC22C1"/>
    <w:rsid w:val="00B15F7B"/>
    <w:rsid w:val="00C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2015-04-16T09:17:00Z</dcterms:created>
  <dcterms:modified xsi:type="dcterms:W3CDTF">2015-04-16T09:21:00Z</dcterms:modified>
</cp:coreProperties>
</file>