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60" w:rsidRP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ПАТРИОТИЧЕСКОЕ ВОСПИТАНИЕ В СЕМЬЕ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Самое важное и самое трудное для семьи и для страны – это воспитать человека.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Нравственно - патриотическое воспитание детей является одной из основных задач дошкольного образовательного учреждения. Чувство Родины… Оно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Чувство Родины начинается с восхищения тем, что видит перед собой малыш, чему он изумляется и что вызывает отклик в его душе…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 Государство, в настоящее время, пытается восстанавливать утраченное в гражданах страны, в том числе и в детях чувство патриотизма и гражданственности. Государственная программа «Патриотическое воспитание граждан на 2011-2015 гг.» утверждена постановлением Правительства Российской Федерации от 5 октября 2010 г. № 795 определила основные пути патриотического воспитания, цели и задачи, которые направлены на «поддержание общественной и экономической стабильности, упрочения единства и дружбы народов». Всем известный факт: формирование личности человека происходит в дошкольном возрасте. Это факт касается и своевременного формирования у дошкольников чувства патриотизма: любви и привязанности, преданности и ответственности, желания трудиться на благо родного края, беречь и умножать его богатство. Встает вопрос – как обеспечить правильно воспитательную работу в ДОУ, чтобы прививать дошкольникам ценностные ориентации, гражданственность, патриотизм и любовь к своей Малой и Большой Родине? Для более плодотворной работы по патриотическому воспитанию детей дошкольного возраста в нашей группе создан музей «Наша история». Целью создания музея послужило развитие в ДОУ перспективных форм сотрудничества с родителями, которые предполагают подключение их к активному участию в педагогической жизни детского сада по патриотическому воспитанию. А также воспитание личности ребенка, приобщение детей к ценностям здорового образа жизни, формирование нравственно- духовного начала.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Актуальность темы: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Россией – является третьей основной ступенью нравственно-патриотического воспитания детей. Если человек заботится о Родине – значит, он </w:t>
      </w:r>
      <w:proofErr w:type="gramStart"/>
      <w:r>
        <w:rPr>
          <w:color w:val="000000"/>
          <w:sz w:val="27"/>
          <w:szCs w:val="27"/>
        </w:rPr>
        <w:t>является ее сыном</w:t>
      </w:r>
      <w:proofErr w:type="gramEnd"/>
      <w:r>
        <w:rPr>
          <w:color w:val="000000"/>
          <w:sz w:val="27"/>
          <w:szCs w:val="27"/>
        </w:rPr>
        <w:t>, значит Россия для него – Родина.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Цель: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духовно-нравственного отношения и чувства сопричастности к родному дому, семье, детскому саду.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Задачи: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любовь к родному дому, семье, детскому саду.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Побуждать детей к выполнению общественно значимых заданий, к добрым делам для семьи, родного дома, детского сада.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Способствование активному вовлечению родителей в совместную деятельность с ребенком в условиях семьи и детского сада.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Нами разработана система и установлена последовательность работы по нравственно-патриотическому воспитанию детей старшего дошкольного возраста.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по нравственному воспитанию проводится регулярно и в системе. Большая роль отводится созданию условий, разнообразию приемов и методов в работе с детьми. Начинать работу по патриотическому воспитанию 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своей работе используем различные технологии: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игровые,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информационные,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коммуникативные,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проблемные,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развивающего обучения,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консультативные,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визуальные,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проектные,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работе по нравственно- патриотическому воспитанию особое место отводим произведениям детской художественной литературе, народным играм, устному народному творчеству, народно-прикладному искусству.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Система и последовательность работы по нравственно-патриотическому воспитанию детей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Тематические блоки: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Блок – «Семь Я»</w:t>
      </w:r>
      <w:proofErr w:type="gramStart"/>
      <w:r>
        <w:rPr>
          <w:b/>
          <w:bCs/>
          <w:color w:val="000000"/>
          <w:sz w:val="27"/>
          <w:szCs w:val="27"/>
        </w:rPr>
        <w:t xml:space="preserve"> ,</w:t>
      </w:r>
      <w:proofErr w:type="gramEnd"/>
      <w:r>
        <w:rPr>
          <w:b/>
          <w:bCs/>
          <w:color w:val="000000"/>
          <w:sz w:val="27"/>
          <w:szCs w:val="27"/>
        </w:rPr>
        <w:t xml:space="preserve"> «Я и Моя семья».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менее важным условием нравственно-патриотического воспитания детей является тесная взаимосвязь с родителями. Любовь маленького ребенка-дошкольника к Родине начинается с отношения к самым близким людям – отцу, матери, дедушке, бабушке, любви к своему дому, своим сверстникам. С целью воспитания у детей любви и уважения к мамам, папам, пожилым людям, умение понимать и анализировать, провели занятия на темы «7Я», «Пожилые люди», «Моя мам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лучше всех», «Дети и родители» и т.д.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Блок- «Культура и традиции»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Знакомим детей с традициями и бытом России. Знакомим с историей возникновения народных игрушек, с видами устного народного творчества. </w:t>
      </w:r>
      <w:r>
        <w:rPr>
          <w:color w:val="000000"/>
          <w:sz w:val="27"/>
          <w:szCs w:val="27"/>
        </w:rPr>
        <w:lastRenderedPageBreak/>
        <w:t>Используем в работе с детьми накопленный опыт работы по краеведению и ознакомлению с народным искусством. С этой целью провели занятия- развлечения «Русские матрешки», «История русского костюма», «Русская изба».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Блок - «Я и Родина».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Знакомство дошкольников с родным городом, областью и родной страной – процесс длительный и сложный. Он не может происходить от случая к случаю. Положительного результата можно достичь только систематической работой, и эта работа, в основном, проводится вне занятий. Одна из главных задач, которую мы ставим перед собой при подготовке каждого занятия – подбор наглядного материала: репродукции картин, различные схемы, рисунки, фотографии из прошлых лет и современных достопримечательностей. Воспитывая у детей любовь к своему городу, подводим их к пониманию, что их город — частица Родины, поскольку во всех местах, больших и маленьких, есть много общего. Работу по ознакомлению детей с Родиной проводим поэтапно. Следующим этапом в этом году было знакомство детей с достопримечательностями. Посещение вместе с родителями кроеведческого музея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или музея Октябрьского района) и фотосессии от туда.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Блок - «Этих дней не смолкнет слава».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Мы приглашаем на занятия, утренники, праздничные концерты ветеранов Великой Отечественной войны и Боевой Славы, солдат Российской Армии. Дети готовят подарки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рисунки ) и праздничные открытки для ветеранов, воинам Российской армии. Мы воспитываем чувство гордости за свой народ, свою армию, уважение к ветеранам Великой Отечественной войны, вызываем желание быть похожими на сильных смелых российских воинов.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Блок – «Вижу чудное раздолье…»,</w:t>
      </w:r>
      <w:r>
        <w:rPr>
          <w:color w:val="000000"/>
          <w:sz w:val="27"/>
          <w:szCs w:val="27"/>
        </w:rPr>
        <w:t> в котором расширяются представления детей о природных ресурсах родного края, воспитывается чувство ответственности, бережное отношение к природе. </w:t>
      </w:r>
      <w:r>
        <w:rPr>
          <w:color w:val="000000"/>
          <w:sz w:val="27"/>
          <w:szCs w:val="27"/>
          <w:u w:val="single"/>
        </w:rPr>
        <w:t>Это стало целью группового проекта «Зелёное богатство Сибири»</w:t>
      </w:r>
      <w:proofErr w:type="gramStart"/>
      <w:r>
        <w:rPr>
          <w:color w:val="000000"/>
          <w:sz w:val="27"/>
          <w:szCs w:val="27"/>
          <w:u w:val="single"/>
        </w:rPr>
        <w:t xml:space="preserve"> .</w:t>
      </w:r>
      <w:proofErr w:type="gramEnd"/>
      <w:r>
        <w:rPr>
          <w:color w:val="000000"/>
          <w:sz w:val="27"/>
          <w:szCs w:val="27"/>
          <w:u w:val="single"/>
        </w:rPr>
        <w:t xml:space="preserve"> его продолжение конкурс «Птичьи кормушки» акцент интереса детей на заботе о птицах нашего города в зимний период 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Блок – «Педагогическое сопровождение семьи».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работе с семьёй опираемся на родителей не только как на помощников детского сада, но и как на равноправных участников формирования детской личности.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Блок - «Приобщение к истокам народной культуры через устное народное творчество».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Презентация самодельных книг.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Заключение: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патриотических чу</w:t>
      </w:r>
      <w:proofErr w:type="gramStart"/>
      <w:r>
        <w:rPr>
          <w:color w:val="000000"/>
          <w:sz w:val="27"/>
          <w:szCs w:val="27"/>
        </w:rPr>
        <w:t>вств пр</w:t>
      </w:r>
      <w:proofErr w:type="gramEnd"/>
      <w:r>
        <w:rPr>
          <w:color w:val="000000"/>
          <w:sz w:val="27"/>
          <w:szCs w:val="27"/>
        </w:rPr>
        <w:t xml:space="preserve">оходит эффективнее, если детский сад устанавливает тесную связь с семьёй. Необходимость подключения семьи к процессу ознакомления дошкольников с социальным окружением объясняется </w:t>
      </w:r>
      <w:r>
        <w:rPr>
          <w:color w:val="000000"/>
          <w:sz w:val="27"/>
          <w:szCs w:val="27"/>
        </w:rPr>
        <w:lastRenderedPageBreak/>
        <w:t>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Всё это создаёт благоприятные условия для воспитания высших нравственных чувств. 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Взаимодействие семьи и дошкольного образовательного учреждения необходимо осуществлять на основе принципа единства координации усилий ДОУ, семьи и общественности, принципа совместной деятельности воспитателей и семьи. В нравственно-патриотическом воспитании особенное значение имеет пример взрослых, близких людей. На конкретных примерах, фактах из жизни членов семьи необходимо проводить работу по ознакомлению с родным краем, начиная с того, что принято назвать «малой Родиной» и постепенно переходя к таким категориям как Отечество, «долг перед Родиной» и т.д. Успеха в патриотическом воспитании можно достигнуть только, если сами взрослые будут знать и любить историю своей страны, своего города. Они должны уметь отобрать те знания, которые доступны детям дошкольного возраста, то, что может вызвать у детей чувство восторга и гордости. Но никакие знания не дадут положительного результата, если взрослый сам не будет восторгаться своей страной, своим народом, своим городом. При рождении ребенок - чистый лист, рисуй на нем, что хочешь. Вот и оставляют на этом листе свой след все, кто соприкасался с ребенком. Хорошо, если те, с кем общается маленький человек, умные, добрые, высоконравственные люди.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Результаты</w:t>
      </w:r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>-У</w:t>
      </w:r>
      <w:proofErr w:type="gramEnd"/>
      <w:r>
        <w:rPr>
          <w:color w:val="000000"/>
          <w:sz w:val="27"/>
          <w:szCs w:val="27"/>
        </w:rPr>
        <w:t xml:space="preserve"> детей появился интерес к истории, местной художественной литературе, природным богатствам родного края.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-Возросли представления о родном городе, родном крае стали более существенными. Детский интерес отразился в творчестве: сказках, рассказах, рисунках, поделках.</w:t>
      </w:r>
    </w:p>
    <w:p w:rsidR="00B02960" w:rsidRDefault="00B02960" w:rsidP="00B02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очень надеемся, что проводимая нами работа поможет детям испытывать любовь и привязанность к родному дому, семье, городу, краю; испытывать гордость и уважение за свою нацию, русскую культуру, язык, традиции, гордиться своим народом, его достижениями, научит любоваться природой, бережно относиться к ней.</w:t>
      </w:r>
    </w:p>
    <w:p w:rsidR="00B67EE9" w:rsidRDefault="00B67EE9"/>
    <w:sectPr w:rsidR="00B67EE9" w:rsidSect="00B6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960"/>
    <w:rsid w:val="00B02960"/>
    <w:rsid w:val="00B6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1518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2019-11-11T12:56:00Z</dcterms:created>
  <dcterms:modified xsi:type="dcterms:W3CDTF">2019-11-11T12:57:00Z</dcterms:modified>
</cp:coreProperties>
</file>