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C0F" w:rsidRDefault="00D42C0F" w:rsidP="00D42C0F">
      <w:pPr>
        <w:pStyle w:val="1"/>
        <w:spacing w:before="70" w:line="261" w:lineRule="auto"/>
        <w:ind w:left="3454" w:right="322" w:hanging="2506"/>
        <w:jc w:val="both"/>
      </w:pPr>
      <w:r>
        <w:rPr>
          <w:color w:val="000009"/>
        </w:rPr>
        <w:t>Памятка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социально-психологическом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тестировании</w:t>
      </w:r>
      <w:r>
        <w:rPr>
          <w:color w:val="000009"/>
          <w:spacing w:val="-68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образовательных организациях</w:t>
      </w:r>
    </w:p>
    <w:p w:rsidR="00D42C0F" w:rsidRDefault="00D42C0F" w:rsidP="00D42C0F">
      <w:pPr>
        <w:pStyle w:val="a3"/>
        <w:spacing w:line="320" w:lineRule="exact"/>
        <w:ind w:left="4032"/>
        <w:jc w:val="both"/>
      </w:pPr>
      <w:r>
        <w:t>Ребята,</w:t>
      </w:r>
      <w:r>
        <w:rPr>
          <w:spacing w:val="-9"/>
        </w:rPr>
        <w:t xml:space="preserve"> </w:t>
      </w:r>
      <w:r>
        <w:t>девушки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юноши!</w:t>
      </w:r>
    </w:p>
    <w:p w:rsidR="00D42C0F" w:rsidRDefault="00D42C0F" w:rsidP="00D42C0F">
      <w:pPr>
        <w:pStyle w:val="a3"/>
        <w:spacing w:before="28"/>
        <w:ind w:right="128" w:firstLine="720"/>
        <w:jc w:val="both"/>
      </w:pPr>
      <w:r>
        <w:t>Вы знаете, что по всей России в образовательных</w:t>
      </w:r>
      <w:r>
        <w:rPr>
          <w:spacing w:val="1"/>
        </w:rPr>
        <w:t xml:space="preserve"> </w:t>
      </w:r>
      <w:r>
        <w:t>организациях проводится</w:t>
      </w:r>
      <w:r>
        <w:rPr>
          <w:spacing w:val="1"/>
        </w:rPr>
        <w:t xml:space="preserve"> </w:t>
      </w:r>
      <w:r>
        <w:t>процедура социально-психологического тестирования с целью изучения личностных</w:t>
      </w:r>
      <w:r>
        <w:rPr>
          <w:spacing w:val="-67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подростков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риска</w:t>
      </w:r>
      <w:r>
        <w:rPr>
          <w:spacing w:val="1"/>
        </w:rPr>
        <w:t xml:space="preserve"> </w:t>
      </w:r>
      <w:r>
        <w:t>вовлечения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proofErr w:type="spellStart"/>
      <w:r>
        <w:t>психоактивных</w:t>
      </w:r>
      <w:proofErr w:type="spellEnd"/>
      <w:r>
        <w:rPr>
          <w:spacing w:val="-2"/>
        </w:rPr>
        <w:t xml:space="preserve"> </w:t>
      </w:r>
      <w:r>
        <w:t>веществ.</w:t>
      </w:r>
    </w:p>
    <w:p w:rsidR="00D42C0F" w:rsidRDefault="00D42C0F" w:rsidP="00D42C0F">
      <w:pPr>
        <w:pStyle w:val="a3"/>
        <w:spacing w:before="28"/>
        <w:ind w:right="128" w:firstLine="720"/>
        <w:jc w:val="both"/>
        <w:rPr>
          <w:b/>
          <w:i/>
        </w:rPr>
      </w:pPr>
      <w:r>
        <w:rPr>
          <w:color w:val="000009"/>
        </w:rPr>
        <w:t>Большинство людей, не пробовавших в своей жизни наркотиков, считают, что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наркомания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грозит.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стоит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отметить,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что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также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считали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большинство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наркоманов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до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первого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приема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наркотика.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Коварство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этой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болезни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состоит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том,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что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время ее наступления нельзя предугадать. Зависимость от ПАВ формируется 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более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или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менее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систематическом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приеме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ПАВ,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однако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время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перехода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употребления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ПАВ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болезнь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индивидуально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специфично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предсказать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невозможно.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качестве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артефакта:</w:t>
      </w:r>
      <w:r>
        <w:rPr>
          <w:color w:val="000009"/>
          <w:spacing w:val="1"/>
        </w:rPr>
        <w:t xml:space="preserve"> </w:t>
      </w:r>
      <w:r>
        <w:rPr>
          <w:b/>
          <w:i/>
          <w:color w:val="000009"/>
        </w:rPr>
        <w:t>Даже</w:t>
      </w:r>
      <w:r>
        <w:rPr>
          <w:b/>
          <w:i/>
          <w:color w:val="000009"/>
          <w:spacing w:val="1"/>
        </w:rPr>
        <w:t xml:space="preserve"> </w:t>
      </w:r>
      <w:r>
        <w:rPr>
          <w:b/>
          <w:i/>
          <w:color w:val="000009"/>
        </w:rPr>
        <w:t>однократное</w:t>
      </w:r>
      <w:r>
        <w:rPr>
          <w:b/>
          <w:i/>
          <w:color w:val="000009"/>
          <w:spacing w:val="1"/>
        </w:rPr>
        <w:t xml:space="preserve"> </w:t>
      </w:r>
      <w:r>
        <w:rPr>
          <w:b/>
          <w:i/>
          <w:color w:val="000009"/>
        </w:rPr>
        <w:t>употребление</w:t>
      </w:r>
      <w:r>
        <w:rPr>
          <w:b/>
          <w:i/>
          <w:color w:val="000009"/>
          <w:spacing w:val="1"/>
        </w:rPr>
        <w:t xml:space="preserve"> </w:t>
      </w:r>
      <w:r>
        <w:rPr>
          <w:b/>
          <w:i/>
          <w:color w:val="000009"/>
        </w:rPr>
        <w:t>может</w:t>
      </w:r>
      <w:r>
        <w:rPr>
          <w:b/>
          <w:i/>
          <w:color w:val="000009"/>
          <w:spacing w:val="1"/>
        </w:rPr>
        <w:t xml:space="preserve"> </w:t>
      </w:r>
      <w:r>
        <w:rPr>
          <w:b/>
          <w:i/>
          <w:color w:val="000009"/>
        </w:rPr>
        <w:t>привести</w:t>
      </w:r>
      <w:r>
        <w:rPr>
          <w:b/>
          <w:i/>
          <w:color w:val="000009"/>
          <w:spacing w:val="-2"/>
        </w:rPr>
        <w:t xml:space="preserve"> </w:t>
      </w:r>
      <w:r>
        <w:rPr>
          <w:b/>
          <w:i/>
          <w:color w:val="000009"/>
        </w:rPr>
        <w:t>к</w:t>
      </w:r>
      <w:r>
        <w:rPr>
          <w:b/>
          <w:i/>
          <w:color w:val="000009"/>
          <w:spacing w:val="-2"/>
        </w:rPr>
        <w:t xml:space="preserve"> </w:t>
      </w:r>
      <w:r>
        <w:rPr>
          <w:b/>
          <w:i/>
          <w:color w:val="000009"/>
        </w:rPr>
        <w:t>зависимости</w:t>
      </w:r>
      <w:r>
        <w:rPr>
          <w:b/>
          <w:i/>
          <w:color w:val="000009"/>
          <w:spacing w:val="-1"/>
        </w:rPr>
        <w:t xml:space="preserve"> </w:t>
      </w:r>
      <w:r>
        <w:rPr>
          <w:b/>
          <w:i/>
          <w:color w:val="000009"/>
        </w:rPr>
        <w:t>от</w:t>
      </w:r>
      <w:r>
        <w:rPr>
          <w:b/>
          <w:i/>
          <w:color w:val="000009"/>
          <w:spacing w:val="-1"/>
        </w:rPr>
        <w:t xml:space="preserve"> </w:t>
      </w:r>
      <w:r>
        <w:rPr>
          <w:b/>
          <w:i/>
          <w:color w:val="000009"/>
        </w:rPr>
        <w:t>наркотиков!</w:t>
      </w:r>
    </w:p>
    <w:p w:rsidR="00D42C0F" w:rsidRDefault="00D42C0F" w:rsidP="00D42C0F">
      <w:pPr>
        <w:pStyle w:val="a3"/>
        <w:spacing w:before="29"/>
        <w:ind w:right="130" w:firstLine="720"/>
        <w:jc w:val="both"/>
      </w:pPr>
      <w:r>
        <w:rPr>
          <w:color w:val="000009"/>
        </w:rPr>
        <w:t>Многие люди думают, что знают, какими бывают причины наркомании и, что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заставляет людей принимать наркотики или алкоголь. Однако причин наркомании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множество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у каждого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кто с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этим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связан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свои.</w:t>
      </w:r>
    </w:p>
    <w:p w:rsidR="00D42C0F" w:rsidRDefault="00D42C0F" w:rsidP="00D42C0F">
      <w:pPr>
        <w:pStyle w:val="a3"/>
        <w:spacing w:before="28"/>
        <w:ind w:right="126" w:firstLine="720"/>
        <w:jc w:val="both"/>
      </w:pPr>
      <w:r>
        <w:rPr>
          <w:color w:val="000009"/>
        </w:rPr>
        <w:t>Наркотик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может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восприниматься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твоими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сверстниками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средство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преодоления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проблем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одиночества,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нарушенной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коммуникации,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плохого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самочувствия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т.д.,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что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фактически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создает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иллюзию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разрешения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проблем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результате употребления </w:t>
      </w:r>
      <w:proofErr w:type="spellStart"/>
      <w:r>
        <w:rPr>
          <w:color w:val="000009"/>
        </w:rPr>
        <w:t>психоактивного</w:t>
      </w:r>
      <w:proofErr w:type="spellEnd"/>
      <w:r>
        <w:rPr>
          <w:color w:val="000009"/>
        </w:rPr>
        <w:t xml:space="preserve"> вещества. Зависимость от ПАВ означает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зачастую, что молодой человек не нашел адекватного способа решения возникшей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проблемы.</w:t>
      </w:r>
    </w:p>
    <w:p w:rsidR="00D42C0F" w:rsidRDefault="00D42C0F" w:rsidP="00D42C0F">
      <w:pPr>
        <w:pStyle w:val="a3"/>
        <w:spacing w:before="28"/>
        <w:ind w:right="128" w:firstLine="720"/>
        <w:jc w:val="both"/>
      </w:pPr>
      <w:r>
        <w:rPr>
          <w:color w:val="000009"/>
        </w:rPr>
        <w:t>Социально-психологическое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тестирование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выявляет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подростков,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употребляющих наркотики. Оно не предполагает постановки какого-либо диагноза.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Задача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тестирования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выявить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подростков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молодых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людей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личностные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(поведенческие,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психологические)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особенности,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которые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определенных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обстоятельствах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могут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(или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уже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стали)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значимыми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факторами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риска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употребления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ПАВ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организовать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соответствую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специалистов,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осуществляющих воспитательную и профилактическую, психолого-педагогическую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социальную помощь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обучающимся.</w:t>
      </w:r>
    </w:p>
    <w:p w:rsidR="00D42C0F" w:rsidRDefault="00D42C0F" w:rsidP="00D42C0F">
      <w:pPr>
        <w:pStyle w:val="a3"/>
        <w:spacing w:before="28"/>
        <w:ind w:right="127" w:firstLine="720"/>
        <w:jc w:val="both"/>
      </w:pPr>
      <w:r>
        <w:rPr>
          <w:color w:val="000009"/>
        </w:rPr>
        <w:t>Понимание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себя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позволит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избежать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импульсивных,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неконтролируемых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решений,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быть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более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подготовленным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возможным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ситуациям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риска.</w:t>
      </w:r>
    </w:p>
    <w:p w:rsidR="00D42C0F" w:rsidRDefault="00D42C0F" w:rsidP="00D42C0F">
      <w:pPr>
        <w:pStyle w:val="a3"/>
        <w:spacing w:before="28"/>
        <w:ind w:right="134" w:firstLine="720"/>
        <w:jc w:val="both"/>
      </w:pPr>
      <w:r>
        <w:rPr>
          <w:color w:val="000009"/>
        </w:rPr>
        <w:t>При желании ты можешь проконсультироваться с психологом по результатам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тестирования,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узнать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свои данные.</w:t>
      </w:r>
    </w:p>
    <w:p w:rsidR="00D42C0F" w:rsidRDefault="00D42C0F" w:rsidP="00D42C0F">
      <w:pPr>
        <w:pStyle w:val="a3"/>
        <w:spacing w:before="28"/>
        <w:ind w:right="133" w:firstLine="720"/>
        <w:jc w:val="both"/>
      </w:pPr>
      <w:r>
        <w:rPr>
          <w:color w:val="000009"/>
        </w:rPr>
        <w:t>Акцентируем Ваше внимание,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что социально-психологическое тестирование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является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добровольным 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анонимным:</w:t>
      </w:r>
    </w:p>
    <w:p w:rsidR="00D42C0F" w:rsidRDefault="00D42C0F" w:rsidP="00D42C0F">
      <w:pPr>
        <w:pStyle w:val="a5"/>
        <w:numPr>
          <w:ilvl w:val="0"/>
          <w:numId w:val="1"/>
        </w:numPr>
        <w:tabs>
          <w:tab w:val="left" w:pos="1520"/>
        </w:tabs>
        <w:spacing w:before="29"/>
        <w:ind w:right="126" w:firstLine="720"/>
        <w:jc w:val="both"/>
        <w:rPr>
          <w:b/>
          <w:sz w:val="26"/>
        </w:rPr>
      </w:pPr>
      <w:r>
        <w:rPr>
          <w:b/>
          <w:color w:val="000009"/>
          <w:sz w:val="26"/>
        </w:rPr>
        <w:t>в СПТ принимают участие только те обучающиеся в возрасте 15 лет и</w:t>
      </w:r>
      <w:r>
        <w:rPr>
          <w:b/>
          <w:color w:val="000009"/>
          <w:spacing w:val="1"/>
          <w:sz w:val="26"/>
        </w:rPr>
        <w:t xml:space="preserve"> </w:t>
      </w:r>
      <w:r>
        <w:rPr>
          <w:b/>
          <w:color w:val="000009"/>
          <w:sz w:val="26"/>
        </w:rPr>
        <w:t>старше, которые дали письменное информированное согласие. Если обучающемуся</w:t>
      </w:r>
      <w:r>
        <w:rPr>
          <w:b/>
          <w:color w:val="000009"/>
          <w:spacing w:val="1"/>
          <w:sz w:val="26"/>
        </w:rPr>
        <w:t xml:space="preserve"> </w:t>
      </w:r>
      <w:r>
        <w:rPr>
          <w:b/>
          <w:color w:val="000009"/>
          <w:sz w:val="26"/>
        </w:rPr>
        <w:t>нет 15 лет, он участвует в тестировании исключительно при наличии письменного</w:t>
      </w:r>
      <w:r>
        <w:rPr>
          <w:b/>
          <w:color w:val="000009"/>
          <w:spacing w:val="1"/>
          <w:sz w:val="26"/>
        </w:rPr>
        <w:t xml:space="preserve"> </w:t>
      </w:r>
      <w:r>
        <w:rPr>
          <w:b/>
          <w:color w:val="000009"/>
          <w:sz w:val="26"/>
        </w:rPr>
        <w:t>информированного</w:t>
      </w:r>
      <w:r>
        <w:rPr>
          <w:b/>
          <w:color w:val="000009"/>
          <w:spacing w:val="-6"/>
          <w:sz w:val="26"/>
        </w:rPr>
        <w:t xml:space="preserve"> </w:t>
      </w:r>
      <w:r>
        <w:rPr>
          <w:b/>
          <w:color w:val="000009"/>
          <w:sz w:val="26"/>
        </w:rPr>
        <w:t>согласия</w:t>
      </w:r>
      <w:r>
        <w:rPr>
          <w:b/>
          <w:color w:val="000009"/>
          <w:spacing w:val="-5"/>
          <w:sz w:val="26"/>
        </w:rPr>
        <w:t xml:space="preserve"> </w:t>
      </w:r>
      <w:r>
        <w:rPr>
          <w:b/>
          <w:color w:val="000009"/>
          <w:sz w:val="26"/>
        </w:rPr>
        <w:t>одного</w:t>
      </w:r>
      <w:r>
        <w:rPr>
          <w:b/>
          <w:color w:val="000009"/>
          <w:spacing w:val="-4"/>
          <w:sz w:val="26"/>
        </w:rPr>
        <w:t xml:space="preserve"> </w:t>
      </w:r>
      <w:r>
        <w:rPr>
          <w:b/>
          <w:color w:val="000009"/>
          <w:sz w:val="26"/>
        </w:rPr>
        <w:t>из</w:t>
      </w:r>
      <w:r>
        <w:rPr>
          <w:b/>
          <w:color w:val="000009"/>
          <w:spacing w:val="-6"/>
          <w:sz w:val="26"/>
        </w:rPr>
        <w:t xml:space="preserve"> </w:t>
      </w:r>
      <w:r>
        <w:rPr>
          <w:b/>
          <w:color w:val="000009"/>
          <w:sz w:val="26"/>
        </w:rPr>
        <w:t>родителей</w:t>
      </w:r>
      <w:r>
        <w:rPr>
          <w:b/>
          <w:color w:val="000009"/>
          <w:spacing w:val="-5"/>
          <w:sz w:val="26"/>
        </w:rPr>
        <w:t xml:space="preserve"> </w:t>
      </w:r>
      <w:r>
        <w:rPr>
          <w:b/>
          <w:color w:val="000009"/>
          <w:sz w:val="26"/>
        </w:rPr>
        <w:t>(законных</w:t>
      </w:r>
      <w:r>
        <w:rPr>
          <w:b/>
          <w:color w:val="000009"/>
          <w:spacing w:val="-4"/>
          <w:sz w:val="26"/>
        </w:rPr>
        <w:t xml:space="preserve"> </w:t>
      </w:r>
      <w:r>
        <w:rPr>
          <w:b/>
          <w:color w:val="000009"/>
          <w:sz w:val="26"/>
        </w:rPr>
        <w:t>представителей).</w:t>
      </w:r>
    </w:p>
    <w:p w:rsidR="00D42C0F" w:rsidRDefault="00D42C0F" w:rsidP="00D42C0F">
      <w:pPr>
        <w:pStyle w:val="a5"/>
        <w:numPr>
          <w:ilvl w:val="0"/>
          <w:numId w:val="1"/>
        </w:numPr>
        <w:tabs>
          <w:tab w:val="left" w:pos="1520"/>
        </w:tabs>
        <w:spacing w:before="28"/>
        <w:ind w:right="125" w:firstLine="720"/>
        <w:jc w:val="both"/>
        <w:rPr>
          <w:b/>
          <w:sz w:val="26"/>
        </w:rPr>
      </w:pPr>
      <w:r>
        <w:rPr>
          <w:b/>
          <w:color w:val="000009"/>
          <w:sz w:val="26"/>
        </w:rPr>
        <w:t>личные</w:t>
      </w:r>
      <w:r>
        <w:rPr>
          <w:b/>
          <w:color w:val="000009"/>
          <w:spacing w:val="1"/>
          <w:sz w:val="26"/>
        </w:rPr>
        <w:t xml:space="preserve"> </w:t>
      </w:r>
      <w:r>
        <w:rPr>
          <w:b/>
          <w:color w:val="000009"/>
          <w:sz w:val="26"/>
        </w:rPr>
        <w:t>данные</w:t>
      </w:r>
      <w:r>
        <w:rPr>
          <w:b/>
          <w:color w:val="000009"/>
          <w:spacing w:val="1"/>
          <w:sz w:val="26"/>
        </w:rPr>
        <w:t xml:space="preserve"> </w:t>
      </w:r>
      <w:r>
        <w:rPr>
          <w:b/>
          <w:color w:val="000009"/>
          <w:sz w:val="26"/>
        </w:rPr>
        <w:t>ребенка</w:t>
      </w:r>
      <w:r>
        <w:rPr>
          <w:b/>
          <w:color w:val="000009"/>
          <w:spacing w:val="1"/>
          <w:sz w:val="26"/>
        </w:rPr>
        <w:t xml:space="preserve"> </w:t>
      </w:r>
      <w:r>
        <w:rPr>
          <w:b/>
          <w:color w:val="000009"/>
          <w:sz w:val="26"/>
        </w:rPr>
        <w:t>кодируются.</w:t>
      </w:r>
      <w:r>
        <w:rPr>
          <w:b/>
          <w:color w:val="000009"/>
          <w:spacing w:val="1"/>
          <w:sz w:val="26"/>
        </w:rPr>
        <w:t xml:space="preserve"> </w:t>
      </w:r>
      <w:r>
        <w:rPr>
          <w:b/>
          <w:color w:val="000009"/>
          <w:sz w:val="26"/>
        </w:rPr>
        <w:t>Конфиденциальность</w:t>
      </w:r>
      <w:r>
        <w:rPr>
          <w:b/>
          <w:color w:val="000009"/>
          <w:spacing w:val="1"/>
          <w:sz w:val="26"/>
        </w:rPr>
        <w:t xml:space="preserve"> </w:t>
      </w:r>
      <w:r>
        <w:rPr>
          <w:b/>
          <w:color w:val="000009"/>
          <w:sz w:val="26"/>
        </w:rPr>
        <w:t>при</w:t>
      </w:r>
      <w:r>
        <w:rPr>
          <w:b/>
          <w:color w:val="000009"/>
          <w:spacing w:val="1"/>
          <w:sz w:val="26"/>
        </w:rPr>
        <w:t xml:space="preserve"> </w:t>
      </w:r>
      <w:r>
        <w:rPr>
          <w:b/>
          <w:color w:val="000009"/>
          <w:sz w:val="26"/>
        </w:rPr>
        <w:t>проведении</w:t>
      </w:r>
      <w:r>
        <w:rPr>
          <w:b/>
          <w:color w:val="000009"/>
          <w:spacing w:val="1"/>
          <w:sz w:val="26"/>
        </w:rPr>
        <w:t xml:space="preserve"> </w:t>
      </w:r>
      <w:r>
        <w:rPr>
          <w:b/>
          <w:color w:val="000009"/>
          <w:sz w:val="26"/>
        </w:rPr>
        <w:t>СПТ</w:t>
      </w:r>
      <w:r>
        <w:rPr>
          <w:b/>
          <w:color w:val="000009"/>
          <w:spacing w:val="1"/>
          <w:sz w:val="26"/>
        </w:rPr>
        <w:t xml:space="preserve"> </w:t>
      </w:r>
      <w:r>
        <w:rPr>
          <w:b/>
          <w:color w:val="000009"/>
          <w:sz w:val="26"/>
        </w:rPr>
        <w:t>и</w:t>
      </w:r>
      <w:r>
        <w:rPr>
          <w:b/>
          <w:color w:val="000009"/>
          <w:spacing w:val="1"/>
          <w:sz w:val="26"/>
        </w:rPr>
        <w:t xml:space="preserve"> </w:t>
      </w:r>
      <w:r>
        <w:rPr>
          <w:b/>
          <w:color w:val="000009"/>
          <w:sz w:val="26"/>
        </w:rPr>
        <w:t>хранении</w:t>
      </w:r>
      <w:r>
        <w:rPr>
          <w:b/>
          <w:color w:val="000009"/>
          <w:spacing w:val="1"/>
          <w:sz w:val="26"/>
        </w:rPr>
        <w:t xml:space="preserve"> </w:t>
      </w:r>
      <w:r>
        <w:rPr>
          <w:b/>
          <w:color w:val="000009"/>
          <w:sz w:val="26"/>
        </w:rPr>
        <w:t>информированных</w:t>
      </w:r>
      <w:r>
        <w:rPr>
          <w:b/>
          <w:color w:val="000009"/>
          <w:spacing w:val="1"/>
          <w:sz w:val="26"/>
        </w:rPr>
        <w:t xml:space="preserve"> </w:t>
      </w:r>
      <w:r>
        <w:rPr>
          <w:b/>
          <w:color w:val="000009"/>
          <w:sz w:val="26"/>
        </w:rPr>
        <w:t>согласий</w:t>
      </w:r>
      <w:r>
        <w:rPr>
          <w:b/>
          <w:color w:val="000009"/>
          <w:spacing w:val="1"/>
          <w:sz w:val="26"/>
        </w:rPr>
        <w:t xml:space="preserve"> </w:t>
      </w:r>
      <w:r>
        <w:rPr>
          <w:b/>
          <w:color w:val="000009"/>
          <w:sz w:val="26"/>
        </w:rPr>
        <w:t>обеспечивает</w:t>
      </w:r>
      <w:r>
        <w:rPr>
          <w:b/>
          <w:color w:val="000009"/>
          <w:spacing w:val="1"/>
          <w:sz w:val="26"/>
        </w:rPr>
        <w:t xml:space="preserve"> </w:t>
      </w:r>
      <w:r>
        <w:rPr>
          <w:b/>
          <w:color w:val="000009"/>
          <w:sz w:val="26"/>
        </w:rPr>
        <w:t>директор</w:t>
      </w:r>
      <w:r>
        <w:rPr>
          <w:b/>
          <w:color w:val="000009"/>
          <w:spacing w:val="1"/>
          <w:sz w:val="26"/>
        </w:rPr>
        <w:t xml:space="preserve"> </w:t>
      </w:r>
      <w:r>
        <w:rPr>
          <w:b/>
          <w:color w:val="000009"/>
          <w:sz w:val="26"/>
        </w:rPr>
        <w:t>образовательной</w:t>
      </w:r>
      <w:r>
        <w:rPr>
          <w:b/>
          <w:color w:val="000009"/>
          <w:spacing w:val="1"/>
          <w:sz w:val="26"/>
        </w:rPr>
        <w:t xml:space="preserve"> </w:t>
      </w:r>
      <w:r>
        <w:rPr>
          <w:b/>
          <w:color w:val="000009"/>
          <w:sz w:val="26"/>
        </w:rPr>
        <w:t>организации;</w:t>
      </w:r>
      <w:r>
        <w:rPr>
          <w:b/>
          <w:color w:val="000009"/>
          <w:spacing w:val="1"/>
          <w:sz w:val="26"/>
        </w:rPr>
        <w:t xml:space="preserve"> </w:t>
      </w:r>
      <w:r>
        <w:rPr>
          <w:b/>
          <w:color w:val="000009"/>
          <w:sz w:val="26"/>
        </w:rPr>
        <w:t>соблюдать</w:t>
      </w:r>
      <w:r>
        <w:rPr>
          <w:b/>
          <w:color w:val="000009"/>
          <w:spacing w:val="1"/>
          <w:sz w:val="26"/>
        </w:rPr>
        <w:t xml:space="preserve"> </w:t>
      </w:r>
      <w:r>
        <w:rPr>
          <w:b/>
          <w:color w:val="000009"/>
          <w:sz w:val="26"/>
        </w:rPr>
        <w:t>конфиденциальность</w:t>
      </w:r>
      <w:r>
        <w:rPr>
          <w:b/>
          <w:color w:val="000009"/>
          <w:spacing w:val="1"/>
          <w:sz w:val="26"/>
        </w:rPr>
        <w:t xml:space="preserve"> </w:t>
      </w:r>
      <w:r>
        <w:rPr>
          <w:b/>
          <w:color w:val="000009"/>
          <w:sz w:val="26"/>
        </w:rPr>
        <w:t>при</w:t>
      </w:r>
      <w:r>
        <w:rPr>
          <w:b/>
          <w:color w:val="000009"/>
          <w:spacing w:val="1"/>
          <w:sz w:val="26"/>
        </w:rPr>
        <w:t xml:space="preserve"> </w:t>
      </w:r>
      <w:r>
        <w:rPr>
          <w:b/>
          <w:color w:val="000009"/>
          <w:sz w:val="26"/>
        </w:rPr>
        <w:t>хранении</w:t>
      </w:r>
      <w:r>
        <w:rPr>
          <w:b/>
          <w:color w:val="000009"/>
          <w:spacing w:val="1"/>
          <w:sz w:val="26"/>
        </w:rPr>
        <w:t xml:space="preserve"> </w:t>
      </w:r>
      <w:r>
        <w:rPr>
          <w:b/>
          <w:color w:val="000009"/>
          <w:sz w:val="26"/>
        </w:rPr>
        <w:t>и</w:t>
      </w:r>
      <w:r>
        <w:rPr>
          <w:b/>
          <w:color w:val="000009"/>
          <w:spacing w:val="1"/>
          <w:sz w:val="26"/>
        </w:rPr>
        <w:t xml:space="preserve"> </w:t>
      </w:r>
      <w:r>
        <w:rPr>
          <w:b/>
          <w:color w:val="000009"/>
          <w:sz w:val="26"/>
        </w:rPr>
        <w:t>использовании</w:t>
      </w:r>
      <w:r>
        <w:rPr>
          <w:b/>
          <w:color w:val="000009"/>
          <w:spacing w:val="-10"/>
          <w:sz w:val="26"/>
        </w:rPr>
        <w:t xml:space="preserve"> </w:t>
      </w:r>
      <w:r>
        <w:rPr>
          <w:b/>
          <w:color w:val="000009"/>
          <w:sz w:val="26"/>
        </w:rPr>
        <w:t>результатов</w:t>
      </w:r>
      <w:r>
        <w:rPr>
          <w:b/>
          <w:color w:val="000009"/>
          <w:spacing w:val="-8"/>
          <w:sz w:val="26"/>
        </w:rPr>
        <w:t xml:space="preserve"> </w:t>
      </w:r>
      <w:r>
        <w:rPr>
          <w:b/>
          <w:color w:val="000009"/>
          <w:sz w:val="26"/>
        </w:rPr>
        <w:t>тестирования</w:t>
      </w:r>
      <w:r>
        <w:rPr>
          <w:b/>
          <w:color w:val="000009"/>
          <w:spacing w:val="-8"/>
          <w:sz w:val="26"/>
        </w:rPr>
        <w:t xml:space="preserve"> </w:t>
      </w:r>
      <w:r>
        <w:rPr>
          <w:b/>
          <w:color w:val="000009"/>
          <w:sz w:val="26"/>
        </w:rPr>
        <w:t>обязаны</w:t>
      </w:r>
      <w:r>
        <w:rPr>
          <w:b/>
          <w:color w:val="000009"/>
          <w:spacing w:val="-8"/>
          <w:sz w:val="26"/>
        </w:rPr>
        <w:t xml:space="preserve"> </w:t>
      </w:r>
      <w:r>
        <w:rPr>
          <w:b/>
          <w:color w:val="000009"/>
          <w:sz w:val="26"/>
        </w:rPr>
        <w:t>органы</w:t>
      </w:r>
      <w:r>
        <w:rPr>
          <w:b/>
          <w:color w:val="000009"/>
          <w:spacing w:val="-9"/>
          <w:sz w:val="26"/>
        </w:rPr>
        <w:t xml:space="preserve"> </w:t>
      </w:r>
      <w:r>
        <w:rPr>
          <w:b/>
          <w:color w:val="000009"/>
          <w:sz w:val="26"/>
        </w:rPr>
        <w:t>исполнительной</w:t>
      </w:r>
      <w:r>
        <w:rPr>
          <w:b/>
          <w:color w:val="000009"/>
          <w:spacing w:val="-8"/>
          <w:sz w:val="26"/>
        </w:rPr>
        <w:t xml:space="preserve"> </w:t>
      </w:r>
      <w:r>
        <w:rPr>
          <w:b/>
          <w:color w:val="000009"/>
          <w:sz w:val="26"/>
        </w:rPr>
        <w:t>власти.</w:t>
      </w:r>
    </w:p>
    <w:p w:rsidR="008F44FD" w:rsidRDefault="008F44FD">
      <w:bookmarkStart w:id="0" w:name="_GoBack"/>
      <w:bookmarkEnd w:id="0"/>
    </w:p>
    <w:sectPr w:rsidR="008F44FD" w:rsidSect="00C33835">
      <w:pgSz w:w="11900" w:h="16840"/>
      <w:pgMar w:top="799" w:right="720" w:bottom="278" w:left="74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8F3F3B"/>
    <w:multiLevelType w:val="hybridMultilevel"/>
    <w:tmpl w:val="EAD0D91E"/>
    <w:lvl w:ilvl="0" w:tplc="F464480A">
      <w:numFmt w:val="bullet"/>
      <w:lvlText w:val=""/>
      <w:lvlJc w:val="left"/>
      <w:pPr>
        <w:ind w:left="102" w:hanging="698"/>
      </w:pPr>
      <w:rPr>
        <w:rFonts w:ascii="Wingdings" w:eastAsia="Wingdings" w:hAnsi="Wingdings" w:cs="Wingdings" w:hint="default"/>
        <w:color w:val="000009"/>
        <w:w w:val="100"/>
        <w:sz w:val="26"/>
        <w:szCs w:val="26"/>
        <w:lang w:val="ru-RU" w:eastAsia="en-US" w:bidi="ar-SA"/>
      </w:rPr>
    </w:lvl>
    <w:lvl w:ilvl="1" w:tplc="0080AA30">
      <w:numFmt w:val="bullet"/>
      <w:lvlText w:val="•"/>
      <w:lvlJc w:val="left"/>
      <w:pPr>
        <w:ind w:left="1134" w:hanging="698"/>
      </w:pPr>
      <w:rPr>
        <w:rFonts w:hint="default"/>
        <w:lang w:val="ru-RU" w:eastAsia="en-US" w:bidi="ar-SA"/>
      </w:rPr>
    </w:lvl>
    <w:lvl w:ilvl="2" w:tplc="9280DCCA">
      <w:numFmt w:val="bullet"/>
      <w:lvlText w:val="•"/>
      <w:lvlJc w:val="left"/>
      <w:pPr>
        <w:ind w:left="2168" w:hanging="698"/>
      </w:pPr>
      <w:rPr>
        <w:rFonts w:hint="default"/>
        <w:lang w:val="ru-RU" w:eastAsia="en-US" w:bidi="ar-SA"/>
      </w:rPr>
    </w:lvl>
    <w:lvl w:ilvl="3" w:tplc="C30418EC">
      <w:numFmt w:val="bullet"/>
      <w:lvlText w:val="•"/>
      <w:lvlJc w:val="left"/>
      <w:pPr>
        <w:ind w:left="3202" w:hanging="698"/>
      </w:pPr>
      <w:rPr>
        <w:rFonts w:hint="default"/>
        <w:lang w:val="ru-RU" w:eastAsia="en-US" w:bidi="ar-SA"/>
      </w:rPr>
    </w:lvl>
    <w:lvl w:ilvl="4" w:tplc="879C0EEC">
      <w:numFmt w:val="bullet"/>
      <w:lvlText w:val="•"/>
      <w:lvlJc w:val="left"/>
      <w:pPr>
        <w:ind w:left="4236" w:hanging="698"/>
      </w:pPr>
      <w:rPr>
        <w:rFonts w:hint="default"/>
        <w:lang w:val="ru-RU" w:eastAsia="en-US" w:bidi="ar-SA"/>
      </w:rPr>
    </w:lvl>
    <w:lvl w:ilvl="5" w:tplc="B896E0D8">
      <w:numFmt w:val="bullet"/>
      <w:lvlText w:val="•"/>
      <w:lvlJc w:val="left"/>
      <w:pPr>
        <w:ind w:left="5270" w:hanging="698"/>
      </w:pPr>
      <w:rPr>
        <w:rFonts w:hint="default"/>
        <w:lang w:val="ru-RU" w:eastAsia="en-US" w:bidi="ar-SA"/>
      </w:rPr>
    </w:lvl>
    <w:lvl w:ilvl="6" w:tplc="5A18CC72">
      <w:numFmt w:val="bullet"/>
      <w:lvlText w:val="•"/>
      <w:lvlJc w:val="left"/>
      <w:pPr>
        <w:ind w:left="6304" w:hanging="698"/>
      </w:pPr>
      <w:rPr>
        <w:rFonts w:hint="default"/>
        <w:lang w:val="ru-RU" w:eastAsia="en-US" w:bidi="ar-SA"/>
      </w:rPr>
    </w:lvl>
    <w:lvl w:ilvl="7" w:tplc="EC143DC8">
      <w:numFmt w:val="bullet"/>
      <w:lvlText w:val="•"/>
      <w:lvlJc w:val="left"/>
      <w:pPr>
        <w:ind w:left="7338" w:hanging="698"/>
      </w:pPr>
      <w:rPr>
        <w:rFonts w:hint="default"/>
        <w:lang w:val="ru-RU" w:eastAsia="en-US" w:bidi="ar-SA"/>
      </w:rPr>
    </w:lvl>
    <w:lvl w:ilvl="8" w:tplc="9774BDA8">
      <w:numFmt w:val="bullet"/>
      <w:lvlText w:val="•"/>
      <w:lvlJc w:val="left"/>
      <w:pPr>
        <w:ind w:left="8372" w:hanging="69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C0F"/>
    <w:rsid w:val="008F44FD"/>
    <w:rsid w:val="00D42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AB5D87-4542-4049-9752-E3426365F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D42C0F"/>
    <w:pPr>
      <w:widowControl w:val="0"/>
      <w:autoSpaceDE w:val="0"/>
      <w:autoSpaceDN w:val="0"/>
      <w:spacing w:after="0" w:line="240" w:lineRule="auto"/>
      <w:ind w:left="462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D42C0F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D42C0F"/>
    <w:pPr>
      <w:widowControl w:val="0"/>
      <w:autoSpaceDE w:val="0"/>
      <w:autoSpaceDN w:val="0"/>
      <w:spacing w:after="0" w:line="240" w:lineRule="auto"/>
      <w:ind w:left="10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D42C0F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D42C0F"/>
    <w:pPr>
      <w:widowControl w:val="0"/>
      <w:autoSpaceDE w:val="0"/>
      <w:autoSpaceDN w:val="0"/>
      <w:spacing w:after="0" w:line="240" w:lineRule="auto"/>
      <w:ind w:left="462" w:hanging="36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Памятка для обучающихся о социально-психологическом тестировании в образовательн</vt:lpstr>
    </vt:vector>
  </TitlesOfParts>
  <Company>HP</Company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2021-09-25T06:48:00Z</dcterms:created>
  <dcterms:modified xsi:type="dcterms:W3CDTF">2021-09-25T06:49:00Z</dcterms:modified>
</cp:coreProperties>
</file>