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7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4</w:t>
      </w:r>
    </w:p>
    <w:p w:rsidR="003C4D62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приказу МБОУ </w:t>
      </w:r>
      <w:r w:rsidR="005F2C47">
        <w:rPr>
          <w:bCs/>
          <w:color w:val="000000"/>
          <w:sz w:val="28"/>
          <w:szCs w:val="28"/>
        </w:rPr>
        <w:t>СОШ № 22</w:t>
      </w:r>
    </w:p>
    <w:p w:rsidR="003C4D62" w:rsidRPr="00866AEE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.2019 г. № 114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  <w:r w:rsidR="00557490">
        <w:rPr>
          <w:b/>
          <w:bCs/>
          <w:color w:val="000000"/>
          <w:sz w:val="28"/>
          <w:szCs w:val="28"/>
        </w:rPr>
        <w:t xml:space="preserve"> 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бюджетного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Pr="00866AEE" w:rsidRDefault="005F2C4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</w:t>
      </w:r>
      <w:r w:rsidR="00E77277" w:rsidRPr="00866AEE">
        <w:rPr>
          <w:b/>
          <w:color w:val="000000"/>
          <w:sz w:val="28"/>
          <w:szCs w:val="28"/>
        </w:rPr>
        <w:t xml:space="preserve"> общеобразовательная школа №</w:t>
      </w:r>
      <w:r w:rsidR="00EE388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2 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(МБОУ </w:t>
      </w:r>
      <w:r w:rsidR="005F2C47">
        <w:rPr>
          <w:b/>
          <w:color w:val="000000"/>
          <w:sz w:val="28"/>
          <w:szCs w:val="28"/>
        </w:rPr>
        <w:t>СОШ № 22</w:t>
      </w:r>
      <w:r w:rsidRPr="00866AEE">
        <w:rPr>
          <w:b/>
          <w:color w:val="000000"/>
          <w:sz w:val="28"/>
          <w:szCs w:val="28"/>
        </w:rPr>
        <w:t>)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72D20" w:rsidP="006764C6">
      <w:pPr>
        <w:pStyle w:val="a4"/>
        <w:rPr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                                </w:t>
      </w:r>
      <w:r w:rsidR="00E22FE3"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 w:rsidR="00E22FE3"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бюджетного  общеобразовательного учреждения  </w:t>
      </w:r>
      <w:r w:rsidR="005F2C47">
        <w:rPr>
          <w:color w:val="000000"/>
          <w:sz w:val="28"/>
          <w:szCs w:val="28"/>
        </w:rPr>
        <w:t>средняя</w:t>
      </w:r>
      <w:r w:rsidR="00E72D20">
        <w:rPr>
          <w:color w:val="000000"/>
          <w:sz w:val="28"/>
          <w:szCs w:val="28"/>
        </w:rPr>
        <w:t xml:space="preserve"> общеобразовательная школа № 2</w:t>
      </w:r>
      <w:r w:rsidR="005F2C47">
        <w:rPr>
          <w:color w:val="000000"/>
          <w:sz w:val="28"/>
          <w:szCs w:val="28"/>
        </w:rPr>
        <w:t>2</w:t>
      </w:r>
      <w:r w:rsidR="00E72D20">
        <w:rPr>
          <w:color w:val="000000"/>
          <w:sz w:val="28"/>
          <w:szCs w:val="28"/>
        </w:rPr>
        <w:t xml:space="preserve">» (МБОУ </w:t>
      </w:r>
      <w:r w:rsidR="005F2C47">
        <w:rPr>
          <w:color w:val="000000"/>
          <w:sz w:val="28"/>
          <w:szCs w:val="28"/>
        </w:rPr>
        <w:t>СОШ № 22</w:t>
      </w:r>
      <w:r w:rsidR="00E72D20">
        <w:rPr>
          <w:color w:val="000000"/>
          <w:sz w:val="28"/>
          <w:szCs w:val="28"/>
        </w:rPr>
        <w:t xml:space="preserve">) – (далее – Положение)  </w:t>
      </w:r>
      <w:r>
        <w:rPr>
          <w:color w:val="000000"/>
          <w:sz w:val="28"/>
          <w:szCs w:val="28"/>
        </w:rPr>
        <w:t xml:space="preserve">разработано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</w:t>
      </w:r>
      <w:r w:rsidR="00A565CE" w:rsidRPr="003C4D62">
        <w:rPr>
          <w:sz w:val="28"/>
          <w:szCs w:val="28"/>
        </w:rPr>
        <w:t xml:space="preserve">        </w:t>
      </w:r>
      <w:r w:rsidRPr="003C4D62">
        <w:rPr>
          <w:sz w:val="28"/>
          <w:szCs w:val="28"/>
        </w:rPr>
        <w:t>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</w:t>
      </w:r>
      <w:proofErr w:type="gramStart"/>
      <w:r w:rsidR="008972FB" w:rsidRPr="003C4D62">
        <w:rPr>
          <w:bCs/>
          <w:sz w:val="28"/>
          <w:szCs w:val="28"/>
        </w:rPr>
        <w:t>положении</w:t>
      </w:r>
      <w:proofErr w:type="gramEnd"/>
      <w:r w:rsidR="008972FB" w:rsidRPr="003C4D62">
        <w:rPr>
          <w:bCs/>
          <w:sz w:val="28"/>
          <w:szCs w:val="28"/>
        </w:rPr>
        <w:t xml:space="preserve">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8A1964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2E35C5"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МБОУ </w:t>
      </w:r>
      <w:r w:rsidR="005F2C47">
        <w:rPr>
          <w:bCs/>
          <w:iCs/>
          <w:sz w:val="28"/>
          <w:szCs w:val="28"/>
        </w:rPr>
        <w:t xml:space="preserve"> СОШ </w:t>
      </w:r>
      <w:r w:rsidR="00E22FE3" w:rsidRPr="00686BF2">
        <w:rPr>
          <w:bCs/>
          <w:iCs/>
          <w:sz w:val="28"/>
          <w:szCs w:val="28"/>
        </w:rPr>
        <w:t>№</w:t>
      </w:r>
      <w:r w:rsidR="007A1DD2">
        <w:rPr>
          <w:bCs/>
          <w:iCs/>
          <w:sz w:val="28"/>
          <w:szCs w:val="28"/>
        </w:rPr>
        <w:t>2</w:t>
      </w:r>
      <w:r w:rsidR="005F2C47">
        <w:rPr>
          <w:bCs/>
          <w:iCs/>
          <w:sz w:val="28"/>
          <w:szCs w:val="28"/>
        </w:rPr>
        <w:t>2</w:t>
      </w:r>
      <w:r w:rsidR="00E22FE3" w:rsidRPr="00686BF2">
        <w:rPr>
          <w:bCs/>
          <w:iCs/>
          <w:sz w:val="28"/>
          <w:szCs w:val="28"/>
        </w:rPr>
        <w:t>»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8A1964" w:rsidP="003C4D62">
      <w:pPr>
        <w:shd w:val="clear" w:color="auto" w:fill="FFFFFF"/>
        <w:jc w:val="both"/>
        <w:rPr>
          <w:sz w:val="28"/>
          <w:szCs w:val="28"/>
        </w:rPr>
      </w:pPr>
      <w:r w:rsidRPr="00AD1F11"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C21FE7"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5C1F20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4B75"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3C4D62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42C"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lastRenderedPageBreak/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B63409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2.1.2.</w:t>
      </w:r>
      <w:r w:rsidR="00301C23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</w:t>
      </w:r>
      <w:r w:rsidR="00B210C5" w:rsidRPr="003C4D62">
        <w:rPr>
          <w:sz w:val="28"/>
          <w:szCs w:val="28"/>
        </w:rPr>
        <w:t xml:space="preserve"> </w:t>
      </w:r>
      <w:r w:rsidR="00B63409" w:rsidRPr="003C4D62">
        <w:rPr>
          <w:sz w:val="28"/>
          <w:szCs w:val="28"/>
        </w:rPr>
        <w:t xml:space="preserve">    </w:t>
      </w: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EC58BD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</w:t>
      </w:r>
      <w:r w:rsidR="00B210C5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B63409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 </w:t>
      </w:r>
      <w:r w:rsidR="009A32B0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="009A32B0"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2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Кемеровской области -  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Кузбасса, города Прокопьевска 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254EC">
        <w:rPr>
          <w:rFonts w:ascii="Arial" w:hAnsi="Arial" w:cs="Arial"/>
          <w:color w:val="333333"/>
        </w:rPr>
        <w:t xml:space="preserve">          </w:t>
      </w:r>
      <w:r w:rsidR="0042077E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="0042077E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  <w:r w:rsidR="00BB5ACB" w:rsidRPr="003C4D62">
        <w:rPr>
          <w:sz w:val="28"/>
          <w:szCs w:val="28"/>
        </w:rPr>
        <w:t xml:space="preserve"> </w:t>
      </w:r>
    </w:p>
    <w:p w:rsidR="00016388" w:rsidRDefault="005968BD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 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53">
        <w:rPr>
          <w:rFonts w:ascii="Times New Roman" w:hAnsi="Times New Roman" w:cs="Times New Roman"/>
          <w:sz w:val="28"/>
          <w:szCs w:val="28"/>
        </w:rPr>
        <w:t xml:space="preserve"> 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3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быть примером достойного поведения и высокого морального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407DEB" w:rsidP="0068172E">
      <w:pPr>
        <w:pStyle w:val="ac"/>
        <w:ind w:firstLine="567"/>
        <w:jc w:val="both"/>
        <w:rPr>
          <w:sz w:val="28"/>
          <w:szCs w:val="28"/>
        </w:rPr>
      </w:pPr>
      <w:r w:rsidRPr="0041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145E06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E21B5" w:rsidRPr="005204B1">
        <w:rPr>
          <w:sz w:val="28"/>
          <w:szCs w:val="28"/>
        </w:rPr>
        <w:t xml:space="preserve"> 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</w:t>
      </w:r>
      <w:proofErr w:type="gramStart"/>
      <w:r w:rsidRPr="00966022">
        <w:rPr>
          <w:sz w:val="28"/>
          <w:szCs w:val="28"/>
        </w:rPr>
        <w:t>от</w:t>
      </w:r>
      <w:proofErr w:type="gramEnd"/>
      <w:r w:rsidRPr="00966022">
        <w:rPr>
          <w:sz w:val="28"/>
          <w:szCs w:val="28"/>
        </w:rPr>
        <w:t>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 </w:t>
      </w: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 xml:space="preserve">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4B74">
        <w:rPr>
          <w:sz w:val="28"/>
          <w:szCs w:val="28"/>
        </w:rPr>
        <w:t>со</w:t>
      </w:r>
      <w:proofErr w:type="gramEnd"/>
      <w:r w:rsidRPr="00B44B74">
        <w:rPr>
          <w:sz w:val="28"/>
          <w:szCs w:val="28"/>
        </w:rPr>
        <w:t xml:space="preserve">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lastRenderedPageBreak/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8D4B25" w:rsidRPr="008D4B25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8D4B25" w:rsidRPr="008D4B25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Pr="00F26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3C4D62">
        <w:rPr>
          <w:b/>
          <w:bCs/>
          <w:sz w:val="28"/>
          <w:szCs w:val="28"/>
        </w:rPr>
        <w:t xml:space="preserve"> 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8.1.</w:t>
      </w:r>
      <w:r w:rsidR="004036C6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9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  <w:r w:rsidR="004036C6" w:rsidRPr="003C4D62">
        <w:rPr>
          <w:sz w:val="28"/>
          <w:szCs w:val="28"/>
        </w:rPr>
        <w:t xml:space="preserve"> 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8.4.В случае несогласия педагогического работника с решением комиссии по урегулированию споров между участниками 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образовательных отношений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3C4D62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3C4D62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proofErr w:type="gramStart"/>
      <w:r w:rsidRPr="00E77277">
        <w:rPr>
          <w:rStyle w:val="a3"/>
          <w:i w:val="0"/>
          <w:sz w:val="28"/>
          <w:szCs w:val="28"/>
        </w:rPr>
        <w:t>Контроль</w:t>
      </w:r>
      <w:r w:rsidR="002B54D3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</w:t>
      </w:r>
      <w:proofErr w:type="gramEnd"/>
      <w:r w:rsidRPr="00E77277">
        <w:rPr>
          <w:rStyle w:val="a3"/>
          <w:i w:val="0"/>
          <w:sz w:val="28"/>
          <w:szCs w:val="28"/>
        </w:rPr>
        <w:t xml:space="preserve">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EC55F9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5404">
        <w:rPr>
          <w:b/>
          <w:sz w:val="28"/>
          <w:szCs w:val="28"/>
        </w:rPr>
        <w:t>10</w:t>
      </w:r>
      <w:r w:rsidRPr="000D6484">
        <w:rPr>
          <w:b/>
          <w:sz w:val="28"/>
          <w:szCs w:val="28"/>
        </w:rPr>
        <w:t>.</w:t>
      </w:r>
      <w:r w:rsidR="003C4D62">
        <w:rPr>
          <w:b/>
          <w:sz w:val="28"/>
          <w:szCs w:val="28"/>
        </w:rPr>
        <w:t xml:space="preserve"> </w:t>
      </w:r>
      <w:r w:rsidRPr="000D6484">
        <w:rPr>
          <w:b/>
          <w:sz w:val="28"/>
          <w:szCs w:val="28"/>
        </w:rPr>
        <w:t>Вступление в силу, внесение изменений и дополнений в настоящее Положение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5F2C47">
        <w:rPr>
          <w:sz w:val="28"/>
          <w:szCs w:val="28"/>
        </w:rPr>
        <w:t>12</w:t>
      </w:r>
      <w:r w:rsidRPr="003C4D62">
        <w:rPr>
          <w:sz w:val="28"/>
          <w:szCs w:val="28"/>
        </w:rPr>
        <w:t>.</w:t>
      </w:r>
      <w:r w:rsidR="005F2C47">
        <w:rPr>
          <w:sz w:val="28"/>
          <w:szCs w:val="28"/>
        </w:rPr>
        <w:t>11</w:t>
      </w:r>
      <w:bookmarkStart w:id="0" w:name="_GoBack"/>
      <w:bookmarkEnd w:id="0"/>
      <w:r w:rsidRPr="003C4D62">
        <w:rPr>
          <w:sz w:val="28"/>
          <w:szCs w:val="28"/>
        </w:rPr>
        <w:t>.2019г.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8" w:rsidRDefault="00C34BD8" w:rsidP="00DE5566">
      <w:r>
        <w:separator/>
      </w:r>
    </w:p>
  </w:endnote>
  <w:endnote w:type="continuationSeparator" w:id="0">
    <w:p w:rsidR="00C34BD8" w:rsidRDefault="00C34BD8" w:rsidP="00D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29"/>
    </w:sdtPr>
    <w:sdtEndPr/>
    <w:sdtContent>
      <w:p w:rsidR="005204B1" w:rsidRDefault="00CA4D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C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8" w:rsidRDefault="00C34BD8" w:rsidP="00DE5566">
      <w:r>
        <w:separator/>
      </w:r>
    </w:p>
  </w:footnote>
  <w:footnote w:type="continuationSeparator" w:id="0">
    <w:p w:rsidR="00C34BD8" w:rsidRDefault="00C34BD8" w:rsidP="00D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5F2C47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BD8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2558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E201-BF10-40A7-B51E-0F09641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HP</cp:lastModifiedBy>
  <cp:revision>2</cp:revision>
  <cp:lastPrinted>2013-11-26T04:25:00Z</cp:lastPrinted>
  <dcterms:created xsi:type="dcterms:W3CDTF">2019-12-12T12:23:00Z</dcterms:created>
  <dcterms:modified xsi:type="dcterms:W3CDTF">2019-12-12T12:23:00Z</dcterms:modified>
</cp:coreProperties>
</file>