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F191" w14:textId="17B13EFC" w:rsidR="00611045" w:rsidRDefault="003142F7" w:rsidP="000F70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373FF" wp14:editId="6C83CF36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</wp:posOffset>
                </wp:positionV>
                <wp:extent cx="4587875" cy="13970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7875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667A1" w14:textId="77777777" w:rsidR="00354FE6" w:rsidRPr="00301074" w:rsidRDefault="00354FE6" w:rsidP="00301074">
                            <w:pPr>
                              <w:spacing w:before="0" w:after="0" w:line="240" w:lineRule="auto"/>
                              <w:ind w:left="-142" w:right="-15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010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Управление гражданской защиты  администрации муниципального образования город Краснодар</w:t>
                            </w:r>
                          </w:p>
                          <w:p w14:paraId="71C26BB2" w14:textId="77777777" w:rsidR="00354FE6" w:rsidRPr="00301074" w:rsidRDefault="00354FE6" w:rsidP="00301074">
                            <w:pPr>
                              <w:ind w:left="-142" w:right="-15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10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Муниципальное казённое образовательное учреждение дополнительного профессионального образования муниципального</w:t>
                            </w:r>
                            <w:r w:rsidRPr="0030107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10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образования город Краснодар «Курсы гражданской обороны»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373FF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99pt;margin-top:1.8pt;width:361.25pt;height:1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" filled="f" stroked="f" strokeweight=".5pt">
                <v:textbox>
                  <w:txbxContent>
                    <w:p w14:paraId="550667A1" w14:textId="77777777" w:rsidR="00354FE6" w:rsidRPr="00301074" w:rsidRDefault="00354FE6" w:rsidP="00301074">
                      <w:pPr>
                        <w:spacing w:before="0" w:after="0" w:line="240" w:lineRule="auto"/>
                        <w:ind w:left="-142" w:right="-15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010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Управление гражданской защиты  администрации муниципального образования город Краснодар</w:t>
                      </w:r>
                    </w:p>
                    <w:p w14:paraId="71C26BB2" w14:textId="77777777" w:rsidR="00354FE6" w:rsidRPr="00301074" w:rsidRDefault="00354FE6" w:rsidP="00301074">
                      <w:pPr>
                        <w:ind w:left="-142" w:right="-15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010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Муниципальное казённое образовательное учреждение дополнительного профессионального образования муниципального</w:t>
                      </w:r>
                      <w:r w:rsidRPr="0030107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010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образования город Краснодар «Курсы гражданской обороны»</w:t>
                      </w:r>
                    </w:p>
                  </w:txbxContent>
                </v:textbox>
              </v:shape>
            </w:pict>
          </mc:Fallback>
        </mc:AlternateContent>
      </w:r>
      <w:r w:rsidR="00403688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CD5C617" wp14:editId="601D52FE">
            <wp:simplePos x="0" y="0"/>
            <wp:positionH relativeFrom="column">
              <wp:posOffset>16510</wp:posOffset>
            </wp:positionH>
            <wp:positionV relativeFrom="paragraph">
              <wp:posOffset>-36407</wp:posOffset>
            </wp:positionV>
            <wp:extent cx="1259417" cy="1253067"/>
            <wp:effectExtent l="19050" t="0" r="0" b="0"/>
            <wp:wrapNone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17" cy="125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8BE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005D72D" wp14:editId="5B1CD1AE">
            <wp:simplePos x="0" y="0"/>
            <wp:positionH relativeFrom="column">
              <wp:posOffset>5875443</wp:posOffset>
            </wp:positionH>
            <wp:positionV relativeFrom="paragraph">
              <wp:posOffset>-36407</wp:posOffset>
            </wp:positionV>
            <wp:extent cx="1329267" cy="1109134"/>
            <wp:effectExtent l="19050" t="0" r="4233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67" cy="110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611CB8" w14:textId="77777777" w:rsidR="004D0630" w:rsidRDefault="004D0630" w:rsidP="000F700D"/>
    <w:p w14:paraId="4F979EE7" w14:textId="77777777" w:rsidR="004D0630" w:rsidRDefault="004D0630" w:rsidP="000F700D"/>
    <w:p w14:paraId="06B7D884" w14:textId="75FC6981" w:rsidR="000F700D" w:rsidRDefault="003142F7" w:rsidP="000F70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4F578" wp14:editId="465996D6">
                <wp:simplePos x="0" y="0"/>
                <wp:positionH relativeFrom="column">
                  <wp:posOffset>-70485</wp:posOffset>
                </wp:positionH>
                <wp:positionV relativeFrom="paragraph">
                  <wp:posOffset>27305</wp:posOffset>
                </wp:positionV>
                <wp:extent cx="7349490" cy="871855"/>
                <wp:effectExtent l="0" t="3175" r="0" b="127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9490" cy="871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5FFFF"/>
                            </a:gs>
                            <a:gs pos="100000">
                              <a:srgbClr val="85FF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2489D" w14:textId="77777777" w:rsidR="00354FE6" w:rsidRPr="00403688" w:rsidRDefault="00354FE6" w:rsidP="00403688">
                            <w:pPr>
                              <w:spacing w:before="0" w:line="240" w:lineRule="auto"/>
                              <w:ind w:right="0"/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03688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Это необходимо знать! </w:t>
                            </w:r>
                            <w:r w:rsidRPr="00403688">
                              <w:rPr>
                                <w:b/>
                                <w:color w:val="C00000"/>
                                <w:spacing w:val="20"/>
                                <w:sz w:val="44"/>
                                <w:szCs w:val="44"/>
                              </w:rPr>
                              <w:t>Зимняя  безопасность!</w:t>
                            </w:r>
                          </w:p>
                          <w:p w14:paraId="7AB85758" w14:textId="77777777" w:rsidR="00354FE6" w:rsidRPr="000C6D4D" w:rsidRDefault="000C6D4D" w:rsidP="00301074">
                            <w:pPr>
                              <w:pStyle w:val="a5"/>
                              <w:spacing w:before="0"/>
                              <w:ind w:right="0"/>
                              <w:rPr>
                                <w:sz w:val="48"/>
                                <w:szCs w:val="48"/>
                              </w:rPr>
                            </w:pPr>
                            <w:r w:rsidRPr="000C6D4D">
                              <w:rPr>
                                <w:b/>
                                <w:color w:val="0000FF"/>
                                <w:sz w:val="48"/>
                                <w:szCs w:val="48"/>
                              </w:rPr>
                              <w:t>Зи</w:t>
                            </w:r>
                            <w:r>
                              <w:rPr>
                                <w:b/>
                                <w:color w:val="0000FF"/>
                                <w:sz w:val="48"/>
                                <w:szCs w:val="48"/>
                              </w:rPr>
                              <w:t>ма- сезон повышенного травматизм</w:t>
                            </w:r>
                            <w:r w:rsidRPr="000C6D4D">
                              <w:rPr>
                                <w:b/>
                                <w:color w:val="0000FF"/>
                                <w:sz w:val="48"/>
                                <w:szCs w:val="48"/>
                              </w:rPr>
                              <w:t>а.</w:t>
                            </w:r>
                          </w:p>
                          <w:p w14:paraId="0CFBC089" w14:textId="77777777" w:rsidR="00354FE6" w:rsidRDefault="00354FE6" w:rsidP="000F700D"/>
                          <w:p w14:paraId="3115FB19" w14:textId="77777777" w:rsidR="00354FE6" w:rsidRPr="00192CFD" w:rsidRDefault="00354FE6" w:rsidP="000F7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4F578" id="Надпись 2" o:spid="_x0000_s1027" type="#_x0000_t202" style="position:absolute;left:0;text-align:left;margin-left:-5.55pt;margin-top:2.15pt;width:578.7pt;height:6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" fillcolor="#85ffff" stroked="f" strokeweight="1pt">
                <v:fill color2="#e7ffff" rotate="t" focus="100%" type="gradient"/>
                <v:textbox>
                  <w:txbxContent>
                    <w:p w14:paraId="0752489D" w14:textId="77777777" w:rsidR="00354FE6" w:rsidRPr="00403688" w:rsidRDefault="00354FE6" w:rsidP="00403688">
                      <w:pPr>
                        <w:spacing w:before="0" w:line="240" w:lineRule="auto"/>
                        <w:ind w:right="0"/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403688">
                        <w:rPr>
                          <w:b/>
                          <w:color w:val="C00000"/>
                          <w:sz w:val="44"/>
                          <w:szCs w:val="44"/>
                        </w:rPr>
                        <w:t xml:space="preserve">Это необходимо знать! </w:t>
                      </w:r>
                      <w:r w:rsidRPr="00403688">
                        <w:rPr>
                          <w:b/>
                          <w:color w:val="C00000"/>
                          <w:spacing w:val="20"/>
                          <w:sz w:val="44"/>
                          <w:szCs w:val="44"/>
                        </w:rPr>
                        <w:t>Зимняя  безопасность!</w:t>
                      </w:r>
                    </w:p>
                    <w:p w14:paraId="7AB85758" w14:textId="77777777" w:rsidR="00354FE6" w:rsidRPr="000C6D4D" w:rsidRDefault="000C6D4D" w:rsidP="00301074">
                      <w:pPr>
                        <w:pStyle w:val="a5"/>
                        <w:spacing w:before="0"/>
                        <w:ind w:right="0"/>
                        <w:rPr>
                          <w:sz w:val="48"/>
                          <w:szCs w:val="48"/>
                        </w:rPr>
                      </w:pPr>
                      <w:r w:rsidRPr="000C6D4D">
                        <w:rPr>
                          <w:b/>
                          <w:color w:val="0000FF"/>
                          <w:sz w:val="48"/>
                          <w:szCs w:val="48"/>
                        </w:rPr>
                        <w:t>Зи</w:t>
                      </w:r>
                      <w:r>
                        <w:rPr>
                          <w:b/>
                          <w:color w:val="0000FF"/>
                          <w:sz w:val="48"/>
                          <w:szCs w:val="48"/>
                        </w:rPr>
                        <w:t>ма- сезон повышенного травматизм</w:t>
                      </w:r>
                      <w:r w:rsidRPr="000C6D4D">
                        <w:rPr>
                          <w:b/>
                          <w:color w:val="0000FF"/>
                          <w:sz w:val="48"/>
                          <w:szCs w:val="48"/>
                        </w:rPr>
                        <w:t>а.</w:t>
                      </w:r>
                    </w:p>
                    <w:p w14:paraId="0CFBC089" w14:textId="77777777" w:rsidR="00354FE6" w:rsidRDefault="00354FE6" w:rsidP="000F700D"/>
                    <w:p w14:paraId="3115FB19" w14:textId="77777777" w:rsidR="00354FE6" w:rsidRPr="00192CFD" w:rsidRDefault="00354FE6" w:rsidP="000F700D"/>
                  </w:txbxContent>
                </v:textbox>
              </v:shape>
            </w:pict>
          </mc:Fallback>
        </mc:AlternateContent>
      </w:r>
    </w:p>
    <w:p w14:paraId="55F9F633" w14:textId="77777777" w:rsidR="004D0630" w:rsidRDefault="004D0630" w:rsidP="00AD1AE0">
      <w:pPr>
        <w:tabs>
          <w:tab w:val="clear" w:pos="732"/>
          <w:tab w:val="left" w:pos="893"/>
        </w:tabs>
      </w:pPr>
    </w:p>
    <w:p w14:paraId="7166EFD8" w14:textId="77777777" w:rsidR="004F0078" w:rsidRDefault="004F0078" w:rsidP="00AD1AE0">
      <w:pPr>
        <w:tabs>
          <w:tab w:val="clear" w:pos="732"/>
          <w:tab w:val="left" w:pos="893"/>
        </w:tabs>
      </w:pPr>
    </w:p>
    <w:tbl>
      <w:tblPr>
        <w:tblW w:w="11396" w:type="dxa"/>
        <w:tblInd w:w="10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 w:firstRow="1" w:lastRow="0" w:firstColumn="1" w:lastColumn="0" w:noHBand="0" w:noVBand="1"/>
      </w:tblPr>
      <w:tblGrid>
        <w:gridCol w:w="5677"/>
        <w:gridCol w:w="5719"/>
      </w:tblGrid>
      <w:tr w:rsidR="004F0078" w:rsidRPr="00843FDD" w14:paraId="4E14C41A" w14:textId="77777777" w:rsidTr="000C6D4D">
        <w:trPr>
          <w:trHeight w:val="996"/>
        </w:trPr>
        <w:tc>
          <w:tcPr>
            <w:tcW w:w="11396" w:type="dxa"/>
            <w:gridSpan w:val="2"/>
            <w:shd w:val="clear" w:color="auto" w:fill="FFE599"/>
          </w:tcPr>
          <w:p w14:paraId="150C3233" w14:textId="77777777" w:rsidR="004F0078" w:rsidRPr="004F0078" w:rsidRDefault="004F0078" w:rsidP="004F0078">
            <w:pPr>
              <w:pStyle w:val="ab"/>
              <w:spacing w:before="0" w:beforeAutospacing="0" w:after="0" w:afterAutospacing="0"/>
              <w:contextualSpacing/>
              <w:jc w:val="center"/>
              <w:rPr>
                <w:b/>
                <w:color w:val="C00000"/>
              </w:rPr>
            </w:pPr>
            <w:r w:rsidRPr="004F0078">
              <w:rPr>
                <w:b/>
                <w:color w:val="C00000"/>
              </w:rPr>
              <w:t>Для предупреждения зимнего травматизма соблюдайте простые правила:</w:t>
            </w:r>
          </w:p>
          <w:p w14:paraId="0FEE8467" w14:textId="77777777" w:rsidR="004F0078" w:rsidRPr="0050634D" w:rsidRDefault="004F0078" w:rsidP="004F0078">
            <w:pPr>
              <w:spacing w:before="0" w:after="0" w:line="240" w:lineRule="auto"/>
            </w:pPr>
            <w:r w:rsidRPr="0050634D">
              <w:t>Зимняя обувь должна быть не только теплой, но и удобной, нескользкой и на плоской ребристой подошве.</w:t>
            </w:r>
          </w:p>
          <w:p w14:paraId="4C5A2DE5" w14:textId="77777777" w:rsidR="004F0078" w:rsidRPr="00B65FC7" w:rsidRDefault="004F0078" w:rsidP="004F0078">
            <w:pPr>
              <w:pStyle w:val="ab"/>
              <w:spacing w:before="0" w:beforeAutospacing="0" w:after="0" w:afterAutospacing="0"/>
              <w:contextualSpacing/>
              <w:jc w:val="center"/>
              <w:rPr>
                <w:color w:val="262626"/>
                <w:sz w:val="28"/>
                <w:szCs w:val="28"/>
              </w:rPr>
            </w:pPr>
            <w:r>
              <w:rPr>
                <w:noProof/>
                <w:color w:val="262626"/>
                <w:sz w:val="28"/>
                <w:szCs w:val="28"/>
              </w:rPr>
              <w:drawing>
                <wp:inline distT="0" distB="0" distL="0" distR="0" wp14:anchorId="026A0711" wp14:editId="389DBE10">
                  <wp:extent cx="2582545" cy="1134745"/>
                  <wp:effectExtent l="19050" t="0" r="8255" b="0"/>
                  <wp:docPr id="15" name="Рисунок 1" descr="37edc16d40879b4e9ca838b320ada5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7edc16d40879b4e9ca838b320ada5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545" cy="113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262626"/>
                <w:sz w:val="28"/>
                <w:szCs w:val="28"/>
              </w:rPr>
              <w:drawing>
                <wp:inline distT="0" distB="0" distL="0" distR="0" wp14:anchorId="16915012" wp14:editId="5FB98E5D">
                  <wp:extent cx="1964055" cy="1143000"/>
                  <wp:effectExtent l="19050" t="0" r="0" b="0"/>
                  <wp:docPr id="14" name="Рисунок 2" descr="ag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9F9929" w14:textId="77777777" w:rsidR="004F0078" w:rsidRPr="0050634D" w:rsidRDefault="004F0078" w:rsidP="004F0078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color w:val="262626"/>
              </w:rPr>
            </w:pPr>
            <w:r w:rsidRPr="0050634D">
              <w:rPr>
                <w:color w:val="262626"/>
              </w:rPr>
              <w:t>Ходить в гололедицу нужно немного скользя, как будто на маленьких лыжах. Желательно идти, как можно медленнее и мелкими шажками. Старайтесь обходить явные участки гололеда. Запомните, чем быстрее вы идете, тем больше вы рискуете упасть.</w:t>
            </w:r>
          </w:p>
          <w:p w14:paraId="17C3941C" w14:textId="77777777" w:rsidR="004F0078" w:rsidRPr="0025020C" w:rsidRDefault="004F0078" w:rsidP="004F0078">
            <w:pPr>
              <w:pStyle w:val="ab"/>
              <w:spacing w:before="0" w:beforeAutospacing="0" w:after="0" w:afterAutospacing="0"/>
              <w:contextualSpacing/>
              <w:rPr>
                <w:color w:val="262626"/>
                <w:sz w:val="28"/>
                <w:szCs w:val="28"/>
              </w:rPr>
            </w:pPr>
            <w:r>
              <w:rPr>
                <w:noProof/>
                <w:color w:val="262626"/>
                <w:sz w:val="28"/>
                <w:szCs w:val="28"/>
              </w:rPr>
              <w:drawing>
                <wp:inline distT="0" distB="0" distL="0" distR="0" wp14:anchorId="6C977F17" wp14:editId="0AF3987C">
                  <wp:extent cx="2455545" cy="1354455"/>
                  <wp:effectExtent l="19050" t="0" r="1905" b="0"/>
                  <wp:docPr id="13" name="Рисунок 3" descr="2905_1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905_1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4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262626"/>
                <w:sz w:val="28"/>
                <w:szCs w:val="28"/>
              </w:rPr>
              <w:drawing>
                <wp:inline distT="0" distB="0" distL="0" distR="0" wp14:anchorId="3E2D7BBA" wp14:editId="71F06EA0">
                  <wp:extent cx="2489200" cy="1363345"/>
                  <wp:effectExtent l="19050" t="0" r="6350" b="0"/>
                  <wp:docPr id="12" name="Рисунок 4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136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262626"/>
                <w:sz w:val="28"/>
                <w:szCs w:val="28"/>
              </w:rPr>
              <w:drawing>
                <wp:inline distT="0" distB="0" distL="0" distR="0" wp14:anchorId="2FD0EB15" wp14:editId="7CD76150">
                  <wp:extent cx="2014855" cy="1371600"/>
                  <wp:effectExtent l="19050" t="0" r="4445" b="0"/>
                  <wp:docPr id="11" name="Рисунок 5" descr="280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80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85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5C452" w14:textId="77777777" w:rsidR="004F0078" w:rsidRPr="0050634D" w:rsidRDefault="004F0078" w:rsidP="004F0078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color w:val="262626"/>
              </w:rPr>
            </w:pPr>
            <w:r w:rsidRPr="0050634D">
              <w:rPr>
                <w:color w:val="262626"/>
              </w:rPr>
              <w:t>При занятиях зимним спортом нужно соблюдать технику безопасности. Пользоваться защитными аксессуарами (шлемы, налокотники, наколенники, и т.д.).</w:t>
            </w:r>
          </w:p>
          <w:p w14:paraId="6F1968EF" w14:textId="77777777" w:rsidR="004F0078" w:rsidRPr="0050634D" w:rsidRDefault="004F0078" w:rsidP="004F0078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color w:val="262626"/>
              </w:rPr>
            </w:pPr>
            <w:r w:rsidRPr="0050634D">
              <w:rPr>
                <w:color w:val="262626"/>
              </w:rPr>
              <w:t>Важно научить ребенка технике безопасности при катании на санках, лыжах и коньках. Обеспечить детей необходимыми средствами защиты.</w:t>
            </w:r>
          </w:p>
          <w:p w14:paraId="3CDB8F49" w14:textId="77777777" w:rsidR="004F0078" w:rsidRPr="004A20A1" w:rsidRDefault="004F0078" w:rsidP="004F0078">
            <w:pPr>
              <w:pStyle w:val="ab"/>
              <w:spacing w:before="0" w:beforeAutospacing="0" w:after="0" w:afterAutospacing="0"/>
              <w:ind w:left="720"/>
              <w:contextualSpacing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</w:tr>
      <w:tr w:rsidR="004F0078" w:rsidRPr="00843FDD" w14:paraId="1C2D00A6" w14:textId="77777777" w:rsidTr="000C6D4D">
        <w:trPr>
          <w:trHeight w:val="2760"/>
        </w:trPr>
        <w:tc>
          <w:tcPr>
            <w:tcW w:w="5677" w:type="dxa"/>
            <w:shd w:val="clear" w:color="auto" w:fill="FBE4D5"/>
          </w:tcPr>
          <w:p w14:paraId="0DB3F875" w14:textId="77777777" w:rsidR="004F0078" w:rsidRPr="00843FDD" w:rsidRDefault="004F0078" w:rsidP="00D4382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DBD2E59" wp14:editId="0DA808F1">
                  <wp:simplePos x="0" y="0"/>
                  <wp:positionH relativeFrom="column">
                    <wp:posOffset>1870710</wp:posOffset>
                  </wp:positionH>
                  <wp:positionV relativeFrom="paragraph">
                    <wp:posOffset>8890</wp:posOffset>
                  </wp:positionV>
                  <wp:extent cx="1741805" cy="1760855"/>
                  <wp:effectExtent l="19050" t="0" r="0" b="0"/>
                  <wp:wrapNone/>
                  <wp:docPr id="6" name="Рисунок 6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76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026BBBBA" wp14:editId="7A0D8E8E">
                  <wp:simplePos x="0" y="0"/>
                  <wp:positionH relativeFrom="column">
                    <wp:posOffset>-76623</wp:posOffset>
                  </wp:positionH>
                  <wp:positionV relativeFrom="paragraph">
                    <wp:posOffset>-8043</wp:posOffset>
                  </wp:positionV>
                  <wp:extent cx="1902883" cy="1778000"/>
                  <wp:effectExtent l="19050" t="0" r="2117" b="0"/>
                  <wp:wrapNone/>
                  <wp:docPr id="5" name="Рисунок 7" descr="11505358-Winter-scene-with-boy-on-snowboard-illustration--Stock-Vector-winter-snow-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1505358-Winter-scene-with-boy-on-snowboard-illustration--Stock-Vector-winter-snow-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565" cy="1779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19" w:type="dxa"/>
            <w:shd w:val="clear" w:color="auto" w:fill="C5E0B3"/>
          </w:tcPr>
          <w:p w14:paraId="4C4F6044" w14:textId="77777777" w:rsidR="004F0078" w:rsidRPr="0050598C" w:rsidRDefault="004F0078" w:rsidP="00D4382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7522E26F" wp14:editId="5655AF0A">
                  <wp:simplePos x="0" y="0"/>
                  <wp:positionH relativeFrom="column">
                    <wp:posOffset>1761702</wp:posOffset>
                  </wp:positionH>
                  <wp:positionV relativeFrom="paragraph">
                    <wp:posOffset>-8043</wp:posOffset>
                  </wp:positionV>
                  <wp:extent cx="1775883" cy="1778000"/>
                  <wp:effectExtent l="19050" t="0" r="0" b="0"/>
                  <wp:wrapNone/>
                  <wp:docPr id="1" name="Рисунок 9" descr="child-bobsleigh-childrens-fun-winter-white-background-36132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ild-bobsleigh-childrens-fun-winter-white-background-36132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4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883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3028F012" wp14:editId="2D8EA96C">
                  <wp:simplePos x="0" y="0"/>
                  <wp:positionH relativeFrom="column">
                    <wp:posOffset>-60748</wp:posOffset>
                  </wp:positionH>
                  <wp:positionV relativeFrom="paragraph">
                    <wp:posOffset>-8043</wp:posOffset>
                  </wp:positionV>
                  <wp:extent cx="1818217" cy="1778000"/>
                  <wp:effectExtent l="19050" t="0" r="0" b="0"/>
                  <wp:wrapNone/>
                  <wp:docPr id="3" name="Рисунок 8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217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pPr w:leftFromText="180" w:rightFromText="180" w:vertAnchor="page" w:horzAnchor="margin" w:tblpY="14974"/>
        <w:tblW w:w="1159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 w:firstRow="1" w:lastRow="0" w:firstColumn="1" w:lastColumn="0" w:noHBand="0" w:noVBand="1"/>
      </w:tblPr>
      <w:tblGrid>
        <w:gridCol w:w="11590"/>
      </w:tblGrid>
      <w:tr w:rsidR="004F0078" w:rsidRPr="000F700D" w14:paraId="12804517" w14:textId="77777777" w:rsidTr="004F0078">
        <w:trPr>
          <w:trHeight w:val="43"/>
        </w:trPr>
        <w:tc>
          <w:tcPr>
            <w:tcW w:w="11590" w:type="dxa"/>
            <w:shd w:val="clear" w:color="auto" w:fill="FFFF00"/>
          </w:tcPr>
          <w:p w14:paraId="057EA205" w14:textId="77777777" w:rsidR="004F0078" w:rsidRPr="00B03592" w:rsidRDefault="004F0078" w:rsidP="004F0078">
            <w:pPr>
              <w:spacing w:before="0"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  <w:p w14:paraId="661A58C1" w14:textId="77777777" w:rsidR="004F0078" w:rsidRPr="00B03592" w:rsidRDefault="004F0078" w:rsidP="004F0078">
            <w:pPr>
              <w:spacing w:before="0"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B03592">
              <w:rPr>
                <w:b/>
                <w:color w:val="0000FF"/>
                <w:sz w:val="36"/>
                <w:szCs w:val="36"/>
              </w:rPr>
              <w:t>Будьте осторожны! Берегите себя и своих близких!</w:t>
            </w:r>
          </w:p>
          <w:p w14:paraId="1BCBD422" w14:textId="77777777" w:rsidR="004F0078" w:rsidRDefault="004F0078" w:rsidP="004F0078">
            <w:pPr>
              <w:spacing w:before="0" w:after="0" w:line="24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B03592">
              <w:rPr>
                <w:b/>
                <w:color w:val="C00000"/>
                <w:sz w:val="36"/>
                <w:szCs w:val="36"/>
              </w:rPr>
              <w:t>Единый телефон экстренных оперативных служб – 112</w:t>
            </w:r>
          </w:p>
          <w:p w14:paraId="7595E507" w14:textId="77777777" w:rsidR="004F0078" w:rsidRPr="00B03592" w:rsidRDefault="004F0078" w:rsidP="004F0078">
            <w:pPr>
              <w:spacing w:before="0"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</w:tr>
    </w:tbl>
    <w:p w14:paraId="5DE74D75" w14:textId="77777777" w:rsidR="004F0078" w:rsidRPr="004F0078" w:rsidRDefault="004F0078" w:rsidP="004F0078">
      <w:pPr>
        <w:jc w:val="center"/>
        <w:rPr>
          <w:b/>
          <w:bCs/>
          <w:iCs/>
          <w:color w:val="0000FF"/>
          <w:sz w:val="36"/>
          <w:szCs w:val="36"/>
        </w:rPr>
      </w:pPr>
      <w:r w:rsidRPr="004F0078">
        <w:rPr>
          <w:b/>
          <w:bCs/>
          <w:iCs/>
          <w:color w:val="0000FF"/>
          <w:sz w:val="36"/>
          <w:szCs w:val="36"/>
        </w:rPr>
        <w:t>Помните: повышенное внимание и осторожность являются главными средствами для профилактики зимнего травматизма!</w:t>
      </w:r>
    </w:p>
    <w:sectPr w:rsidR="004F0078" w:rsidRPr="004F0078" w:rsidSect="009848BE">
      <w:pgSz w:w="11906" w:h="16838"/>
      <w:pgMar w:top="284" w:right="850" w:bottom="28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C263A"/>
    <w:multiLevelType w:val="hybridMultilevel"/>
    <w:tmpl w:val="49C8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2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BF"/>
    <w:rsid w:val="000C6D4D"/>
    <w:rsid w:val="000F700D"/>
    <w:rsid w:val="00192CFD"/>
    <w:rsid w:val="001A7A1E"/>
    <w:rsid w:val="001B30C9"/>
    <w:rsid w:val="001E0C83"/>
    <w:rsid w:val="00301074"/>
    <w:rsid w:val="003142F7"/>
    <w:rsid w:val="00354FE6"/>
    <w:rsid w:val="00403688"/>
    <w:rsid w:val="00460BEE"/>
    <w:rsid w:val="004D0630"/>
    <w:rsid w:val="004F0078"/>
    <w:rsid w:val="00527DC5"/>
    <w:rsid w:val="005E3BD9"/>
    <w:rsid w:val="00611045"/>
    <w:rsid w:val="00827160"/>
    <w:rsid w:val="00907C38"/>
    <w:rsid w:val="009848BE"/>
    <w:rsid w:val="00A540D9"/>
    <w:rsid w:val="00A67027"/>
    <w:rsid w:val="00AD1AE0"/>
    <w:rsid w:val="00B03592"/>
    <w:rsid w:val="00BD05BF"/>
    <w:rsid w:val="00C47559"/>
    <w:rsid w:val="00C77B89"/>
    <w:rsid w:val="00D14E83"/>
    <w:rsid w:val="00EE0032"/>
    <w:rsid w:val="00F74ADB"/>
    <w:rsid w:val="00FD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5ffff"/>
    </o:shapedefaults>
    <o:shapelayout v:ext="edit">
      <o:idmap v:ext="edit" data="1"/>
    </o:shapelayout>
  </w:shapeDefaults>
  <w:decimalSymbol w:val=","/>
  <w:listSeparator w:val=";"/>
  <w14:docId w14:val="6D7B178A"/>
  <w15:docId w15:val="{4E221C55-C7B0-4622-AB79-13F58DC6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00D"/>
    <w:pPr>
      <w:tabs>
        <w:tab w:val="left" w:pos="732"/>
      </w:tabs>
      <w:spacing w:before="280" w:after="200" w:line="276" w:lineRule="auto"/>
      <w:ind w:right="34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B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9848BE"/>
    <w:pPr>
      <w:suppressAutoHyphens/>
      <w:spacing w:after="0" w:line="240" w:lineRule="auto"/>
      <w:jc w:val="center"/>
    </w:pPr>
    <w:rPr>
      <w:rFonts w:eastAsia="Times New Roman"/>
      <w:sz w:val="28"/>
      <w:szCs w:val="24"/>
      <w:lang w:eastAsia="ar-SA"/>
    </w:rPr>
  </w:style>
  <w:style w:type="character" w:customStyle="1" w:styleId="a6">
    <w:name w:val="Заголовок Знак"/>
    <w:basedOn w:val="a0"/>
    <w:link w:val="a5"/>
    <w:rsid w:val="009848BE"/>
    <w:rPr>
      <w:rFonts w:eastAsia="Times New Roman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9848BE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848BE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paragraph" w:customStyle="1" w:styleId="31">
    <w:name w:val="Основной текст 31"/>
    <w:basedOn w:val="a"/>
    <w:rsid w:val="004D0630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paragraph" w:styleId="a9">
    <w:name w:val="Body Text Indent"/>
    <w:basedOn w:val="a"/>
    <w:link w:val="aa"/>
    <w:rsid w:val="004D0630"/>
    <w:pPr>
      <w:suppressAutoHyphens/>
      <w:spacing w:after="0" w:line="240" w:lineRule="auto"/>
      <w:ind w:firstLine="432"/>
    </w:pPr>
    <w:rPr>
      <w:rFonts w:eastAsia="Times New Roman"/>
      <w:sz w:val="26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D0630"/>
    <w:rPr>
      <w:rFonts w:eastAsia="Times New Roman"/>
      <w:color w:val="000000"/>
      <w:sz w:val="26"/>
      <w:lang w:eastAsia="ar-SA"/>
    </w:rPr>
  </w:style>
  <w:style w:type="paragraph" w:styleId="ab">
    <w:name w:val="Normal (Web)"/>
    <w:basedOn w:val="a"/>
    <w:uiPriority w:val="99"/>
    <w:unhideWhenUsed/>
    <w:rsid w:val="004F0078"/>
    <w:pPr>
      <w:tabs>
        <w:tab w:val="clear" w:pos="732"/>
      </w:tabs>
      <w:spacing w:before="100" w:beforeAutospacing="1" w:after="100" w:afterAutospacing="1" w:line="240" w:lineRule="auto"/>
      <w:ind w:right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C084-E6DA-4C82-84B2-36B36A8C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Дарчекно</dc:creator>
  <cp:lastModifiedBy>Ульяна</cp:lastModifiedBy>
  <cp:revision>2</cp:revision>
  <cp:lastPrinted>2023-01-11T10:29:00Z</cp:lastPrinted>
  <dcterms:created xsi:type="dcterms:W3CDTF">2023-01-12T11:53:00Z</dcterms:created>
  <dcterms:modified xsi:type="dcterms:W3CDTF">2023-01-12T11:53:00Z</dcterms:modified>
</cp:coreProperties>
</file>