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46FF" w14:textId="48019E2D" w:rsidR="00611045" w:rsidRDefault="00680AA0" w:rsidP="000F70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5C34A" wp14:editId="10FCA98F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</wp:posOffset>
                </wp:positionV>
                <wp:extent cx="4587875" cy="11430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78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2614" w14:textId="77777777" w:rsidR="00C970B2" w:rsidRPr="00301074" w:rsidRDefault="00C970B2" w:rsidP="00301074">
                            <w:pPr>
                              <w:spacing w:before="0" w:after="0" w:line="240" w:lineRule="auto"/>
                              <w:ind w:left="-142" w:right="-15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Управление гражданской защиты  администрации муниципального образования город Краснодар</w:t>
                            </w:r>
                          </w:p>
                          <w:p w14:paraId="10F7804C" w14:textId="77777777" w:rsidR="00C970B2" w:rsidRPr="00301074" w:rsidRDefault="00C970B2" w:rsidP="00301074">
                            <w:pPr>
                              <w:ind w:left="-142" w:right="-15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Муниципальное казённое образовательное учреждение дополнительного профессионального образования муниципального</w:t>
                            </w:r>
                            <w:r w:rsidRPr="003010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образования город Краснодар «Курсы гражданской обороны»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C34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9pt;margin-top:1.8pt;width:361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" filled="f" stroked="f" strokeweight=".5pt">
                <v:textbox>
                  <w:txbxContent>
                    <w:p w14:paraId="01AE2614" w14:textId="77777777" w:rsidR="00C970B2" w:rsidRPr="00301074" w:rsidRDefault="00C970B2" w:rsidP="00301074">
                      <w:pPr>
                        <w:spacing w:before="0" w:after="0" w:line="240" w:lineRule="auto"/>
                        <w:ind w:left="-142" w:right="-15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Управление гражданской защиты  администрации муниципального образования город Краснодар</w:t>
                      </w:r>
                    </w:p>
                    <w:p w14:paraId="10F7804C" w14:textId="77777777" w:rsidR="00C970B2" w:rsidRPr="00301074" w:rsidRDefault="00C970B2" w:rsidP="00301074">
                      <w:pPr>
                        <w:ind w:left="-142" w:right="-15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Муниципальное казённое образовательное учреждение дополнительного профессионального образования муниципального</w:t>
                      </w:r>
                      <w:r w:rsidRPr="003010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образования город Краснодар «Курсы гражданской обороны»</w:t>
                      </w:r>
                    </w:p>
                  </w:txbxContent>
                </v:textbox>
              </v:shape>
            </w:pict>
          </mc:Fallback>
        </mc:AlternateContent>
      </w:r>
      <w:r w:rsidR="0040368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21DCDA" wp14:editId="3622717C">
            <wp:simplePos x="0" y="0"/>
            <wp:positionH relativeFrom="column">
              <wp:posOffset>19050</wp:posOffset>
            </wp:positionH>
            <wp:positionV relativeFrom="paragraph">
              <wp:posOffset>-36830</wp:posOffset>
            </wp:positionV>
            <wp:extent cx="1257935" cy="1252855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268772A" wp14:editId="5CB06D48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CA9A2" w14:textId="77777777" w:rsidR="004D0630" w:rsidRDefault="004D0630" w:rsidP="000F700D"/>
    <w:p w14:paraId="25649594" w14:textId="627E115D" w:rsidR="004D0630" w:rsidRDefault="00680AA0" w:rsidP="000F70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D59FD" wp14:editId="2C520B09">
                <wp:simplePos x="0" y="0"/>
                <wp:positionH relativeFrom="column">
                  <wp:posOffset>22860</wp:posOffset>
                </wp:positionH>
                <wp:positionV relativeFrom="paragraph">
                  <wp:posOffset>313690</wp:posOffset>
                </wp:positionV>
                <wp:extent cx="7306945" cy="1016000"/>
                <wp:effectExtent l="3175" t="3175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945" cy="101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5E5FF"/>
                            </a:gs>
                            <a:gs pos="100000">
                              <a:srgbClr val="75E5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083B7" w14:textId="77777777" w:rsidR="00C970B2" w:rsidRPr="00403688" w:rsidRDefault="00C970B2" w:rsidP="00403688">
                            <w:pPr>
                              <w:spacing w:before="0" w:line="240" w:lineRule="auto"/>
                              <w:ind w:right="0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0368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Это необходимо знать! </w:t>
                            </w:r>
                            <w:r w:rsidRPr="00403688">
                              <w:rPr>
                                <w:b/>
                                <w:color w:val="C00000"/>
                                <w:spacing w:val="20"/>
                                <w:sz w:val="44"/>
                                <w:szCs w:val="44"/>
                              </w:rPr>
                              <w:t>Зимняя  безопасность!</w:t>
                            </w:r>
                          </w:p>
                          <w:p w14:paraId="7BD9C664" w14:textId="77777777" w:rsidR="00C970B2" w:rsidRPr="00C970B2" w:rsidRDefault="00C970B2" w:rsidP="00301074">
                            <w:pPr>
                              <w:pStyle w:val="a5"/>
                              <w:spacing w:before="0"/>
                              <w:ind w:right="0"/>
                              <w:rPr>
                                <w:sz w:val="36"/>
                                <w:szCs w:val="36"/>
                              </w:rPr>
                            </w:pPr>
                            <w:r w:rsidRPr="00C970B2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Крещенские купания. Правила безопасного купания в проруби.</w:t>
                            </w:r>
                          </w:p>
                          <w:p w14:paraId="6C9CE309" w14:textId="77777777" w:rsidR="00C970B2" w:rsidRDefault="00C970B2" w:rsidP="000F700D"/>
                          <w:p w14:paraId="59BEC216" w14:textId="77777777" w:rsidR="00C970B2" w:rsidRPr="00192CFD" w:rsidRDefault="00C970B2" w:rsidP="000F7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59FD" id="Надпись 2" o:spid="_x0000_s1027" type="#_x0000_t202" style="position:absolute;left:0;text-align:left;margin-left:1.8pt;margin-top:24.7pt;width:575.35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" fillcolor="#75e5ff" stroked="f" strokeweight="1pt">
                <v:fill color2="#e3faff" focus="100%" type="gradient"/>
                <v:textbox>
                  <w:txbxContent>
                    <w:p w14:paraId="105083B7" w14:textId="77777777" w:rsidR="00C970B2" w:rsidRPr="00403688" w:rsidRDefault="00C970B2" w:rsidP="00403688">
                      <w:pPr>
                        <w:spacing w:before="0" w:line="240" w:lineRule="auto"/>
                        <w:ind w:right="0"/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403688">
                        <w:rPr>
                          <w:b/>
                          <w:color w:val="C00000"/>
                          <w:sz w:val="44"/>
                          <w:szCs w:val="44"/>
                        </w:rPr>
                        <w:t xml:space="preserve">Это необходимо знать! </w:t>
                      </w:r>
                      <w:r w:rsidRPr="00403688">
                        <w:rPr>
                          <w:b/>
                          <w:color w:val="C00000"/>
                          <w:spacing w:val="20"/>
                          <w:sz w:val="44"/>
                          <w:szCs w:val="44"/>
                        </w:rPr>
                        <w:t>Зимняя  безопасность!</w:t>
                      </w:r>
                    </w:p>
                    <w:p w14:paraId="7BD9C664" w14:textId="77777777" w:rsidR="00C970B2" w:rsidRPr="00C970B2" w:rsidRDefault="00C970B2" w:rsidP="00301074">
                      <w:pPr>
                        <w:pStyle w:val="a5"/>
                        <w:spacing w:before="0"/>
                        <w:ind w:right="0"/>
                        <w:rPr>
                          <w:sz w:val="36"/>
                          <w:szCs w:val="36"/>
                        </w:rPr>
                      </w:pPr>
                      <w:r w:rsidRPr="00C970B2">
                        <w:rPr>
                          <w:b/>
                          <w:color w:val="0000FF"/>
                          <w:sz w:val="36"/>
                          <w:szCs w:val="36"/>
                        </w:rPr>
                        <w:t>Крещенские купания. Правила безопасного купания в проруби.</w:t>
                      </w:r>
                    </w:p>
                    <w:p w14:paraId="6C9CE309" w14:textId="77777777" w:rsidR="00C970B2" w:rsidRDefault="00C970B2" w:rsidP="000F700D"/>
                    <w:p w14:paraId="59BEC216" w14:textId="77777777" w:rsidR="00C970B2" w:rsidRPr="00192CFD" w:rsidRDefault="00C970B2" w:rsidP="000F700D"/>
                  </w:txbxContent>
                </v:textbox>
              </v:shape>
            </w:pict>
          </mc:Fallback>
        </mc:AlternateContent>
      </w:r>
    </w:p>
    <w:p w14:paraId="1ECB0D8F" w14:textId="77777777" w:rsidR="000F700D" w:rsidRDefault="000F700D" w:rsidP="000F700D"/>
    <w:p w14:paraId="6ED3E2AA" w14:textId="77777777" w:rsidR="004D0630" w:rsidRDefault="004D0630" w:rsidP="00AD1AE0">
      <w:pPr>
        <w:tabs>
          <w:tab w:val="clear" w:pos="732"/>
          <w:tab w:val="left" w:pos="893"/>
        </w:tabs>
      </w:pPr>
    </w:p>
    <w:p w14:paraId="51AB8B0B" w14:textId="77777777" w:rsidR="00C970B2" w:rsidRDefault="00C970B2" w:rsidP="00AD1AE0">
      <w:pPr>
        <w:tabs>
          <w:tab w:val="clear" w:pos="732"/>
          <w:tab w:val="left" w:pos="893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3524242" wp14:editId="15C4C7DA">
            <wp:simplePos x="0" y="0"/>
            <wp:positionH relativeFrom="column">
              <wp:posOffset>16510</wp:posOffset>
            </wp:positionH>
            <wp:positionV relativeFrom="paragraph">
              <wp:posOffset>4445</wp:posOffset>
            </wp:positionV>
            <wp:extent cx="7261860" cy="5680710"/>
            <wp:effectExtent l="19050" t="0" r="0" b="0"/>
            <wp:wrapNone/>
            <wp:docPr id="1" name="Рисунок 3" descr="http://khovrino.mos.ru/upload/medialibrary/80a/kreshchenskie-kupan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hovrino.mos.ru/upload/medialibrary/80a/kreshchenskie-kupaniya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9833" r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568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02056E" w14:textId="77777777" w:rsidR="00C970B2" w:rsidRDefault="00C970B2" w:rsidP="00AD1AE0">
      <w:pPr>
        <w:tabs>
          <w:tab w:val="clear" w:pos="732"/>
          <w:tab w:val="left" w:pos="893"/>
        </w:tabs>
      </w:pPr>
    </w:p>
    <w:p w14:paraId="11971E09" w14:textId="77777777" w:rsidR="00C970B2" w:rsidRDefault="00C970B2" w:rsidP="00AD1AE0">
      <w:pPr>
        <w:tabs>
          <w:tab w:val="clear" w:pos="732"/>
          <w:tab w:val="left" w:pos="893"/>
        </w:tabs>
      </w:pPr>
    </w:p>
    <w:p w14:paraId="6D680746" w14:textId="77777777" w:rsidR="00C970B2" w:rsidRDefault="00C970B2" w:rsidP="00AD1AE0">
      <w:pPr>
        <w:tabs>
          <w:tab w:val="clear" w:pos="732"/>
          <w:tab w:val="left" w:pos="893"/>
        </w:tabs>
      </w:pPr>
    </w:p>
    <w:p w14:paraId="4AEBF79F" w14:textId="77777777" w:rsidR="00C970B2" w:rsidRDefault="00C970B2" w:rsidP="00AD1AE0">
      <w:pPr>
        <w:tabs>
          <w:tab w:val="clear" w:pos="732"/>
          <w:tab w:val="left" w:pos="893"/>
        </w:tabs>
      </w:pPr>
    </w:p>
    <w:p w14:paraId="59877DE1" w14:textId="77777777" w:rsidR="00C970B2" w:rsidRDefault="00C970B2" w:rsidP="00AD1AE0">
      <w:pPr>
        <w:tabs>
          <w:tab w:val="clear" w:pos="732"/>
          <w:tab w:val="left" w:pos="893"/>
        </w:tabs>
      </w:pPr>
    </w:p>
    <w:p w14:paraId="3DF508E4" w14:textId="77777777" w:rsidR="00C970B2" w:rsidRDefault="00C970B2" w:rsidP="00AD1AE0">
      <w:pPr>
        <w:tabs>
          <w:tab w:val="clear" w:pos="732"/>
          <w:tab w:val="left" w:pos="893"/>
        </w:tabs>
      </w:pPr>
    </w:p>
    <w:p w14:paraId="7C62D8BC" w14:textId="77777777" w:rsidR="00C970B2" w:rsidRDefault="00C970B2" w:rsidP="00AD1AE0">
      <w:pPr>
        <w:tabs>
          <w:tab w:val="clear" w:pos="732"/>
          <w:tab w:val="left" w:pos="893"/>
        </w:tabs>
      </w:pPr>
    </w:p>
    <w:p w14:paraId="77219031" w14:textId="77777777" w:rsidR="00C970B2" w:rsidRDefault="00C970B2" w:rsidP="00AD1AE0">
      <w:pPr>
        <w:tabs>
          <w:tab w:val="clear" w:pos="732"/>
          <w:tab w:val="left" w:pos="893"/>
        </w:tabs>
      </w:pPr>
    </w:p>
    <w:p w14:paraId="5DA59738" w14:textId="77777777" w:rsidR="00C970B2" w:rsidRDefault="00C970B2" w:rsidP="00AD1AE0">
      <w:pPr>
        <w:tabs>
          <w:tab w:val="clear" w:pos="732"/>
          <w:tab w:val="left" w:pos="893"/>
        </w:tabs>
      </w:pPr>
    </w:p>
    <w:p w14:paraId="34A71D14" w14:textId="77777777" w:rsidR="00C970B2" w:rsidRDefault="00C970B2" w:rsidP="00AD1AE0">
      <w:pPr>
        <w:tabs>
          <w:tab w:val="clear" w:pos="732"/>
          <w:tab w:val="left" w:pos="893"/>
        </w:tabs>
      </w:pPr>
    </w:p>
    <w:p w14:paraId="0A136B06" w14:textId="77777777" w:rsidR="00C970B2" w:rsidRDefault="00C970B2" w:rsidP="00AD1AE0">
      <w:pPr>
        <w:tabs>
          <w:tab w:val="clear" w:pos="732"/>
          <w:tab w:val="left" w:pos="893"/>
        </w:tabs>
      </w:pPr>
    </w:p>
    <w:p w14:paraId="25FD8818" w14:textId="77777777" w:rsidR="00C970B2" w:rsidRDefault="00C970B2" w:rsidP="00AD1AE0">
      <w:pPr>
        <w:tabs>
          <w:tab w:val="clear" w:pos="732"/>
          <w:tab w:val="left" w:pos="893"/>
        </w:tabs>
      </w:pPr>
    </w:p>
    <w:p w14:paraId="0A5ABC11" w14:textId="77777777" w:rsidR="00C970B2" w:rsidRDefault="00C970B2" w:rsidP="00AD1AE0">
      <w:pPr>
        <w:tabs>
          <w:tab w:val="clear" w:pos="732"/>
          <w:tab w:val="left" w:pos="893"/>
        </w:tabs>
      </w:pPr>
    </w:p>
    <w:tbl>
      <w:tblPr>
        <w:tblStyle w:val="ab"/>
        <w:tblpPr w:leftFromText="180" w:rightFromText="180" w:vertAnchor="text" w:horzAnchor="margin" w:tblpX="108" w:tblpY="1044"/>
        <w:tblW w:w="11374" w:type="dxa"/>
        <w:shd w:val="clear" w:color="auto" w:fill="FFCCCC"/>
        <w:tblLook w:val="04A0" w:firstRow="1" w:lastRow="0" w:firstColumn="1" w:lastColumn="0" w:noHBand="0" w:noVBand="1"/>
      </w:tblPr>
      <w:tblGrid>
        <w:gridCol w:w="11374"/>
      </w:tblGrid>
      <w:tr w:rsidR="004B251F" w14:paraId="2AA24862" w14:textId="77777777" w:rsidTr="004B251F">
        <w:tc>
          <w:tcPr>
            <w:tcW w:w="11374" w:type="dxa"/>
            <w:shd w:val="clear" w:color="auto" w:fill="FFCCCC"/>
          </w:tcPr>
          <w:p w14:paraId="55ED8641" w14:textId="77777777" w:rsidR="004B251F" w:rsidRPr="004A66D7" w:rsidRDefault="004B251F" w:rsidP="004B251F">
            <w:pPr>
              <w:tabs>
                <w:tab w:val="left" w:pos="8505"/>
              </w:tabs>
              <w:spacing w:before="0" w:after="0" w:line="240" w:lineRule="auto"/>
              <w:ind w:right="0"/>
              <w:jc w:val="left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933C2EC" wp14:editId="11C9B194">
                  <wp:simplePos x="0" y="0"/>
                  <wp:positionH relativeFrom="column">
                    <wp:posOffset>5375698</wp:posOffset>
                  </wp:positionH>
                  <wp:positionV relativeFrom="paragraph">
                    <wp:posOffset>17357</wp:posOffset>
                  </wp:positionV>
                  <wp:extent cx="1682750" cy="1176866"/>
                  <wp:effectExtent l="19050" t="0" r="0" b="0"/>
                  <wp:wrapNone/>
                  <wp:docPr id="8" name="Рисунок 4" descr="https://avatars.mds.yandex.net/i?id=2a000001856c729b89601c4575403b7010d3-774647-fast-image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2a000001856c729b89601c4575403b7010d3-774647-fast-image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176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66D7">
              <w:rPr>
                <w:b/>
                <w:color w:val="FF0000"/>
              </w:rPr>
              <w:t xml:space="preserve">С ЦЕЛЬЮ </w:t>
            </w:r>
            <w:r>
              <w:rPr>
                <w:b/>
                <w:color w:val="FF0000"/>
              </w:rPr>
              <w:t>ПРЕДОТВРАЩЕНИЯ НЕСЧАСТНЫХ СЛУЧАЕВ</w:t>
            </w:r>
            <w:r w:rsidRPr="004A66D7">
              <w:rPr>
                <w:b/>
                <w:color w:val="FF0000"/>
              </w:rPr>
              <w:t>, ЗАПРЕЩАЕТСЯ:</w:t>
            </w:r>
          </w:p>
          <w:p w14:paraId="144460A7" w14:textId="77777777" w:rsidR="004B251F" w:rsidRPr="004B251F" w:rsidRDefault="004B251F" w:rsidP="004B251F">
            <w:pPr>
              <w:pStyle w:val="ac"/>
              <w:numPr>
                <w:ilvl w:val="0"/>
                <w:numId w:val="4"/>
              </w:numPr>
              <w:tabs>
                <w:tab w:val="clear" w:pos="732"/>
              </w:tabs>
              <w:spacing w:before="0" w:after="0" w:line="240" w:lineRule="auto"/>
              <w:ind w:left="567" w:right="4003" w:hanging="12"/>
              <w:rPr>
                <w:b/>
                <w:sz w:val="20"/>
                <w:szCs w:val="20"/>
              </w:rPr>
            </w:pPr>
            <w:r w:rsidRPr="004B251F">
              <w:rPr>
                <w:b/>
                <w:sz w:val="20"/>
                <w:szCs w:val="20"/>
              </w:rPr>
              <w:t xml:space="preserve">купание без представителей служб спасения, мед. работников; </w:t>
            </w:r>
          </w:p>
          <w:p w14:paraId="1E3CB5DF" w14:textId="77777777" w:rsidR="004B251F" w:rsidRPr="00760000" w:rsidRDefault="004B251F" w:rsidP="004B251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142" w:right="4003" w:firstLine="426"/>
              <w:rPr>
                <w:b/>
                <w:sz w:val="20"/>
                <w:szCs w:val="20"/>
              </w:rPr>
            </w:pPr>
            <w:r w:rsidRPr="00760000">
              <w:rPr>
                <w:b/>
                <w:sz w:val="20"/>
                <w:szCs w:val="20"/>
              </w:rPr>
              <w:t xml:space="preserve">купание детей без присмотра взрослых; </w:t>
            </w:r>
          </w:p>
          <w:p w14:paraId="1A19DF44" w14:textId="77777777" w:rsidR="004B251F" w:rsidRPr="00760000" w:rsidRDefault="004B251F" w:rsidP="004B251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142" w:right="4003" w:firstLine="426"/>
              <w:rPr>
                <w:b/>
                <w:sz w:val="20"/>
                <w:szCs w:val="20"/>
              </w:rPr>
            </w:pPr>
            <w:r w:rsidRPr="00760000">
              <w:rPr>
                <w:b/>
                <w:sz w:val="20"/>
                <w:szCs w:val="20"/>
              </w:rPr>
              <w:t>нырять в воду непосредственно со льда;</w:t>
            </w:r>
          </w:p>
          <w:p w14:paraId="6D96F078" w14:textId="77777777" w:rsidR="004B251F" w:rsidRPr="00760000" w:rsidRDefault="004B251F" w:rsidP="004B251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142" w:right="4003" w:firstLine="426"/>
              <w:rPr>
                <w:b/>
                <w:sz w:val="20"/>
                <w:szCs w:val="20"/>
              </w:rPr>
            </w:pPr>
            <w:r w:rsidRPr="00760000">
              <w:rPr>
                <w:b/>
                <w:sz w:val="20"/>
                <w:szCs w:val="20"/>
              </w:rPr>
              <w:t>распивать спиртные напитки, купаться в состоянии алкогольного опьянения;</w:t>
            </w:r>
          </w:p>
          <w:p w14:paraId="52941158" w14:textId="77777777" w:rsidR="004B251F" w:rsidRPr="00760000" w:rsidRDefault="004B251F" w:rsidP="004B251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142" w:right="4003" w:firstLine="426"/>
              <w:rPr>
                <w:b/>
                <w:sz w:val="20"/>
                <w:szCs w:val="20"/>
              </w:rPr>
            </w:pPr>
            <w:r w:rsidRPr="00760000">
              <w:rPr>
                <w:b/>
                <w:sz w:val="20"/>
                <w:szCs w:val="20"/>
              </w:rPr>
              <w:t>купание группой более 3-х человек;</w:t>
            </w:r>
          </w:p>
          <w:p w14:paraId="156A5096" w14:textId="77777777" w:rsidR="004B251F" w:rsidRDefault="004B251F" w:rsidP="004B251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142" w:right="4003" w:firstLine="426"/>
            </w:pPr>
            <w:r w:rsidRPr="00760000">
              <w:rPr>
                <w:b/>
                <w:sz w:val="20"/>
                <w:szCs w:val="20"/>
              </w:rPr>
              <w:t>нырять в прорубь вперед головой.</w:t>
            </w:r>
            <w:r w:rsidRPr="004A66D7">
              <w:t xml:space="preserve"> </w:t>
            </w:r>
          </w:p>
        </w:tc>
      </w:tr>
    </w:tbl>
    <w:p w14:paraId="2EBFB2CA" w14:textId="77777777" w:rsidR="00C970B2" w:rsidRDefault="00C970B2" w:rsidP="00AD1AE0">
      <w:pPr>
        <w:tabs>
          <w:tab w:val="clear" w:pos="732"/>
          <w:tab w:val="left" w:pos="893"/>
        </w:tabs>
      </w:pPr>
    </w:p>
    <w:p w14:paraId="0B3ACB66" w14:textId="77777777" w:rsidR="00C970B2" w:rsidRDefault="00E6740C" w:rsidP="00E6740C">
      <w:pPr>
        <w:spacing w:before="0" w:after="0" w:line="240" w:lineRule="auto"/>
        <w:jc w:val="center"/>
        <w:rPr>
          <w:b/>
          <w:bCs/>
          <w:color w:val="0033CC"/>
          <w:sz w:val="24"/>
          <w:szCs w:val="24"/>
        </w:rPr>
      </w:pPr>
      <w:r w:rsidRPr="00E6740C">
        <w:rPr>
          <w:b/>
          <w:bCs/>
          <w:color w:val="0033CC"/>
          <w:sz w:val="24"/>
          <w:szCs w:val="24"/>
        </w:rPr>
        <w:t>П</w:t>
      </w:r>
      <w:r w:rsidR="00C970B2" w:rsidRPr="00E6740C">
        <w:rPr>
          <w:b/>
          <w:bCs/>
          <w:color w:val="0033CC"/>
          <w:sz w:val="24"/>
          <w:szCs w:val="24"/>
        </w:rPr>
        <w:t>омните, что совершать обряд омовения в Крещение можно только в специально оборудованных местах под контролем специалистов МЧС и медицинских работников.</w:t>
      </w:r>
    </w:p>
    <w:p w14:paraId="6999BDA0" w14:textId="77777777" w:rsidR="00E6740C" w:rsidRPr="00E6740C" w:rsidRDefault="00E6740C" w:rsidP="00E6740C">
      <w:pPr>
        <w:spacing w:before="0" w:after="0" w:line="240" w:lineRule="auto"/>
        <w:jc w:val="center"/>
        <w:rPr>
          <w:color w:val="0033CC"/>
          <w:sz w:val="24"/>
          <w:szCs w:val="24"/>
        </w:rPr>
      </w:pPr>
    </w:p>
    <w:tbl>
      <w:tblPr>
        <w:tblpPr w:leftFromText="180" w:rightFromText="180" w:vertAnchor="page" w:horzAnchor="margin" w:tblpX="108" w:tblpY="15215"/>
        <w:tblW w:w="1134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11340"/>
      </w:tblGrid>
      <w:tr w:rsidR="004B251F" w:rsidRPr="000F700D" w14:paraId="4E20EAEF" w14:textId="77777777" w:rsidTr="004B251F">
        <w:trPr>
          <w:trHeight w:val="43"/>
        </w:trPr>
        <w:tc>
          <w:tcPr>
            <w:tcW w:w="11340" w:type="dxa"/>
            <w:shd w:val="clear" w:color="auto" w:fill="FFFF00"/>
          </w:tcPr>
          <w:p w14:paraId="4A0C9E75" w14:textId="77777777" w:rsidR="004B251F" w:rsidRPr="00B03592" w:rsidRDefault="004B251F" w:rsidP="004B251F">
            <w:pPr>
              <w:spacing w:before="0"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B03592">
              <w:rPr>
                <w:b/>
                <w:color w:val="0000FF"/>
                <w:sz w:val="36"/>
                <w:szCs w:val="36"/>
              </w:rPr>
              <w:t>Будьте осторожны! Берегите себя и своих близких!</w:t>
            </w:r>
          </w:p>
          <w:p w14:paraId="6127C798" w14:textId="77777777" w:rsidR="004B251F" w:rsidRPr="00B03592" w:rsidRDefault="004B251F" w:rsidP="004B251F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</w:tc>
      </w:tr>
    </w:tbl>
    <w:p w14:paraId="5FE1AF0F" w14:textId="77777777" w:rsidR="00C970B2" w:rsidRDefault="00C970B2" w:rsidP="004B251F">
      <w:pPr>
        <w:spacing w:before="0" w:after="0" w:line="240" w:lineRule="auto"/>
        <w:jc w:val="center"/>
      </w:pPr>
    </w:p>
    <w:sectPr w:rsidR="00C970B2" w:rsidSect="00C970B2">
      <w:pgSz w:w="11906" w:h="16838"/>
      <w:pgMar w:top="284" w:right="42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03B"/>
    <w:multiLevelType w:val="hybridMultilevel"/>
    <w:tmpl w:val="151421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D0D6245"/>
    <w:multiLevelType w:val="multilevel"/>
    <w:tmpl w:val="6066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AB22E41"/>
    <w:multiLevelType w:val="multilevel"/>
    <w:tmpl w:val="5A1C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DA012B3"/>
    <w:multiLevelType w:val="multilevel"/>
    <w:tmpl w:val="3CF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505825236">
    <w:abstractNumId w:val="1"/>
  </w:num>
  <w:num w:numId="2" w16cid:durableId="1669753457">
    <w:abstractNumId w:val="2"/>
  </w:num>
  <w:num w:numId="3" w16cid:durableId="1895575678">
    <w:abstractNumId w:val="3"/>
  </w:num>
  <w:num w:numId="4" w16cid:durableId="168578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BF"/>
    <w:rsid w:val="000F700D"/>
    <w:rsid w:val="0013008B"/>
    <w:rsid w:val="00192CFD"/>
    <w:rsid w:val="001A7A1E"/>
    <w:rsid w:val="001B30C9"/>
    <w:rsid w:val="001E0C83"/>
    <w:rsid w:val="0024604B"/>
    <w:rsid w:val="00301074"/>
    <w:rsid w:val="00354FE6"/>
    <w:rsid w:val="00403688"/>
    <w:rsid w:val="00460BEE"/>
    <w:rsid w:val="004B251F"/>
    <w:rsid w:val="004D0630"/>
    <w:rsid w:val="00527DC5"/>
    <w:rsid w:val="00611045"/>
    <w:rsid w:val="00680AA0"/>
    <w:rsid w:val="00760000"/>
    <w:rsid w:val="00827160"/>
    <w:rsid w:val="00906C92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C970B2"/>
    <w:rsid w:val="00E6740C"/>
    <w:rsid w:val="00EE0032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5e5ff"/>
    </o:shapedefaults>
    <o:shapelayout v:ext="edit">
      <o:idmap v:ext="edit" data="1"/>
    </o:shapelayout>
  </w:shapeDefaults>
  <w:decimalSymbol w:val=","/>
  <w:listSeparator w:val=";"/>
  <w14:docId w14:val="5947F9D6"/>
  <w15:docId w15:val="{63D67611-BB8C-4AFB-BAB8-DC8B9A07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  <w:style w:type="table" w:styleId="ab">
    <w:name w:val="Table Grid"/>
    <w:basedOn w:val="a1"/>
    <w:uiPriority w:val="39"/>
    <w:rsid w:val="00C970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B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Ульяна</cp:lastModifiedBy>
  <cp:revision>2</cp:revision>
  <cp:lastPrinted>2023-01-11T09:27:00Z</cp:lastPrinted>
  <dcterms:created xsi:type="dcterms:W3CDTF">2023-01-12T12:00:00Z</dcterms:created>
  <dcterms:modified xsi:type="dcterms:W3CDTF">2023-01-12T12:00:00Z</dcterms:modified>
</cp:coreProperties>
</file>